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3"/>
        <w:rPr>
          <w:rFonts w:ascii="Times New Roman"/>
          <w:sz w:val="21"/>
        </w:rPr>
      </w:pPr>
    </w:p>
    <w:p>
      <w:pPr>
        <w:spacing w:line="387" w:lineRule="exact" w:before="35"/>
        <w:ind w:left="9504" w:right="0" w:firstLine="0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1745680</wp:posOffset>
            </wp:positionH>
            <wp:positionV relativeFrom="paragraph">
              <wp:posOffset>-161689</wp:posOffset>
            </wp:positionV>
            <wp:extent cx="3998428" cy="22848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428" cy="228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А.Требования к командам" w:id="1"/>
      <w:bookmarkEnd w:id="1"/>
      <w:r>
        <w:rPr/>
      </w:r>
      <w:r>
        <w:rPr>
          <w:b/>
          <w:color w:val="FF0000"/>
          <w:sz w:val="32"/>
        </w:rPr>
        <w:t>редакция</w:t>
      </w:r>
      <w:r>
        <w:rPr>
          <w:b/>
          <w:color w:val="FF0000"/>
          <w:spacing w:val="-2"/>
          <w:sz w:val="32"/>
        </w:rPr>
        <w:t> </w:t>
      </w:r>
      <w:r>
        <w:rPr>
          <w:b/>
          <w:color w:val="FF0000"/>
          <w:spacing w:val="-5"/>
          <w:sz w:val="32"/>
        </w:rPr>
        <w:t>2.</w:t>
      </w:r>
    </w:p>
    <w:p>
      <w:pPr>
        <w:spacing w:line="387" w:lineRule="exact" w:before="0"/>
        <w:ind w:left="9504" w:right="0" w:firstLine="0"/>
        <w:jc w:val="left"/>
        <w:rPr>
          <w:b/>
          <w:sz w:val="32"/>
        </w:rPr>
      </w:pPr>
      <w:r>
        <w:rPr>
          <w:b/>
          <w:color w:val="FF0000"/>
          <w:spacing w:val="-2"/>
          <w:sz w:val="32"/>
        </w:rPr>
        <w:t>10-03-</w:t>
      </w:r>
      <w:r>
        <w:rPr>
          <w:b/>
          <w:color w:val="FF0000"/>
          <w:spacing w:val="-5"/>
          <w:sz w:val="32"/>
        </w:rPr>
        <w:t>24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line="340" w:lineRule="auto" w:before="158"/>
        <w:ind w:right="865"/>
        <w:jc w:val="center"/>
      </w:pPr>
      <w:r>
        <w:rPr/>
        <w:pict>
          <v:line style="position:absolute;mso-position-horizontal-relative:page;mso-position-vertical-relative:paragraph;z-index:-16000512" from="29.455pt,81.453102pt" to="588.211026pt,81.453102pt" stroked="true" strokeweight="1.997875pt" strokecolor="#0000fe">
            <v:stroke dashstyle="solid"/>
            <w10:wrap type="none"/>
          </v:line>
        </w:pict>
      </w:r>
      <w:r>
        <w:rPr>
          <w:color w:val="0000FF"/>
        </w:rPr>
        <w:t>Соревнования</w:t>
      </w:r>
      <w:r>
        <w:rPr>
          <w:color w:val="0000FF"/>
          <w:spacing w:val="-13"/>
        </w:rPr>
        <w:t> </w:t>
      </w:r>
      <w:r>
        <w:rPr>
          <w:color w:val="0000FF"/>
        </w:rPr>
        <w:t>по</w:t>
      </w:r>
      <w:r>
        <w:rPr>
          <w:color w:val="0000FF"/>
          <w:spacing w:val="-13"/>
        </w:rPr>
        <w:t> </w:t>
      </w:r>
      <w:r>
        <w:rPr>
          <w:color w:val="0000FF"/>
        </w:rPr>
        <w:t>робототехнике</w:t>
      </w:r>
      <w:r>
        <w:rPr>
          <w:color w:val="0000FF"/>
          <w:spacing w:val="-12"/>
        </w:rPr>
        <w:t> </w:t>
      </w:r>
      <w:r>
        <w:rPr>
          <w:color w:val="0000FF"/>
        </w:rPr>
        <w:t>MatataWorld "Умный Спорт"</w:t>
      </w:r>
    </w:p>
    <w:p>
      <w:pPr>
        <w:pStyle w:val="Heading2"/>
        <w:spacing w:before="75"/>
        <w:ind w:left="745" w:right="593"/>
        <w:jc w:val="center"/>
      </w:pPr>
      <w:r>
        <w:rPr>
          <w:color w:val="0000FF"/>
        </w:rPr>
        <w:t>Регламент</w:t>
      </w:r>
      <w:r>
        <w:rPr>
          <w:color w:val="0000FF"/>
          <w:spacing w:val="-7"/>
        </w:rPr>
        <w:t> </w:t>
      </w:r>
      <w:r>
        <w:rPr>
          <w:color w:val="0000FF"/>
        </w:rPr>
        <w:t>для</w:t>
      </w:r>
      <w:r>
        <w:rPr>
          <w:color w:val="0000FF"/>
          <w:spacing w:val="-5"/>
        </w:rPr>
        <w:t> </w:t>
      </w:r>
      <w:r>
        <w:rPr>
          <w:color w:val="0000FF"/>
        </w:rPr>
        <w:t>участников</w:t>
      </w:r>
      <w:r>
        <w:rPr>
          <w:color w:val="0000FF"/>
          <w:spacing w:val="-4"/>
        </w:rPr>
        <w:t> </w:t>
      </w:r>
      <w:r>
        <w:rPr>
          <w:color w:val="0000FF"/>
        </w:rPr>
        <w:t>группы</w:t>
      </w:r>
      <w:r>
        <w:rPr>
          <w:color w:val="0000FF"/>
          <w:spacing w:val="-4"/>
        </w:rPr>
        <w:t> </w:t>
      </w:r>
      <w:r>
        <w:rPr>
          <w:color w:val="0000FF"/>
        </w:rPr>
        <w:t>"Юниор"</w:t>
      </w:r>
      <w:r>
        <w:rPr>
          <w:color w:val="0000FF"/>
          <w:spacing w:val="-5"/>
        </w:rPr>
        <w:t> </w:t>
      </w:r>
      <w:r>
        <w:rPr>
          <w:color w:val="0000FF"/>
        </w:rPr>
        <w:t>и</w:t>
      </w:r>
      <w:r>
        <w:rPr>
          <w:color w:val="0000FF"/>
          <w:spacing w:val="-4"/>
        </w:rPr>
        <w:t> </w:t>
      </w:r>
      <w:r>
        <w:rPr>
          <w:color w:val="0000FF"/>
        </w:rPr>
        <w:t>группы</w:t>
      </w:r>
      <w:r>
        <w:rPr>
          <w:color w:val="0000FF"/>
          <w:spacing w:val="-4"/>
        </w:rPr>
        <w:t> </w:t>
      </w:r>
      <w:r>
        <w:rPr>
          <w:color w:val="0000FF"/>
          <w:spacing w:val="-2"/>
        </w:rPr>
        <w:t>"Профи"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44"/>
        <w:ind w:left="1557"/>
      </w:pPr>
      <w:r>
        <w:rPr>
          <w:color w:val="0000FF"/>
        </w:rPr>
        <w:t>На</w:t>
      </w:r>
      <w:r>
        <w:rPr>
          <w:color w:val="0000FF"/>
          <w:spacing w:val="-2"/>
        </w:rPr>
        <w:t> </w:t>
      </w:r>
      <w:r>
        <w:rPr>
          <w:color w:val="0000FF"/>
        </w:rPr>
        <w:t>соревнованиях</w:t>
      </w:r>
      <w:r>
        <w:rPr>
          <w:color w:val="0000FF"/>
          <w:spacing w:val="-1"/>
        </w:rPr>
        <w:t> </w:t>
      </w:r>
      <w:r>
        <w:rPr>
          <w:color w:val="0000FF"/>
        </w:rPr>
        <w:t>должны</w:t>
      </w:r>
      <w:r>
        <w:rPr>
          <w:color w:val="0000FF"/>
          <w:spacing w:val="-2"/>
        </w:rPr>
        <w:t> </w:t>
      </w:r>
      <w:r>
        <w:rPr>
          <w:color w:val="0000FF"/>
        </w:rPr>
        <w:t>быть</w:t>
      </w:r>
      <w:r>
        <w:rPr>
          <w:color w:val="0000FF"/>
          <w:spacing w:val="-1"/>
        </w:rPr>
        <w:t> </w:t>
      </w:r>
      <w:r>
        <w:rPr>
          <w:color w:val="0000FF"/>
        </w:rPr>
        <w:t>выполнены</w:t>
      </w:r>
      <w:r>
        <w:rPr>
          <w:color w:val="0000FF"/>
          <w:spacing w:val="-2"/>
        </w:rPr>
        <w:t> </w:t>
      </w:r>
      <w:r>
        <w:rPr>
          <w:color w:val="0000FF"/>
        </w:rPr>
        <w:t>3</w:t>
      </w:r>
      <w:r>
        <w:rPr>
          <w:color w:val="0000FF"/>
          <w:spacing w:val="-1"/>
        </w:rPr>
        <w:t> </w:t>
      </w:r>
      <w:r>
        <w:rPr>
          <w:color w:val="0000FF"/>
          <w:spacing w:val="-2"/>
        </w:rPr>
        <w:t>задания:</w:t>
      </w: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90" w:lineRule="exact" w:before="159" w:after="0"/>
        <w:ind w:left="1711" w:right="0" w:hanging="128"/>
        <w:jc w:val="left"/>
        <w:rPr>
          <w:sz w:val="24"/>
        </w:rPr>
      </w:pPr>
      <w:r>
        <w:rPr>
          <w:color w:val="0000FF"/>
          <w:sz w:val="24"/>
        </w:rPr>
        <w:t>легкая</w:t>
      </w:r>
      <w:r>
        <w:rPr>
          <w:color w:val="0000FF"/>
          <w:spacing w:val="-6"/>
          <w:sz w:val="24"/>
        </w:rPr>
        <w:t> </w:t>
      </w:r>
      <w:r>
        <w:rPr>
          <w:color w:val="0000FF"/>
          <w:spacing w:val="-2"/>
          <w:sz w:val="24"/>
        </w:rPr>
        <w:t>атлетика,</w:t>
      </w: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88" w:lineRule="exact" w:before="0" w:after="0"/>
        <w:ind w:left="1711" w:right="0" w:hanging="128"/>
        <w:jc w:val="left"/>
        <w:rPr>
          <w:sz w:val="24"/>
        </w:rPr>
      </w:pPr>
      <w:r>
        <w:rPr>
          <w:color w:val="0000FF"/>
          <w:spacing w:val="-2"/>
          <w:sz w:val="24"/>
        </w:rPr>
        <w:t>футбол</w:t>
      </w: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88" w:lineRule="exact" w:before="0" w:after="0"/>
        <w:ind w:left="1711" w:right="0" w:hanging="128"/>
        <w:jc w:val="left"/>
        <w:rPr>
          <w:sz w:val="24"/>
        </w:rPr>
      </w:pPr>
      <w:r>
        <w:rPr>
          <w:color w:val="0000FF"/>
          <w:spacing w:val="-2"/>
          <w:sz w:val="24"/>
        </w:rPr>
        <w:t>баскетбол.</w:t>
      </w:r>
    </w:p>
    <w:p>
      <w:pPr>
        <w:pStyle w:val="ListParagraph"/>
        <w:numPr>
          <w:ilvl w:val="0"/>
          <w:numId w:val="1"/>
        </w:numPr>
        <w:tabs>
          <w:tab w:pos="1712" w:val="left" w:leader="none"/>
        </w:tabs>
        <w:spacing w:line="290" w:lineRule="exact" w:before="0" w:after="0"/>
        <w:ind w:left="1711" w:right="0" w:hanging="128"/>
        <w:jc w:val="left"/>
        <w:rPr>
          <w:sz w:val="24"/>
        </w:rPr>
      </w:pPr>
      <w:r>
        <w:rPr>
          <w:color w:val="0000FF"/>
          <w:sz w:val="24"/>
        </w:rPr>
        <w:t>три</w:t>
      </w:r>
      <w:r>
        <w:rPr>
          <w:color w:val="0000FF"/>
          <w:spacing w:val="-2"/>
          <w:sz w:val="24"/>
        </w:rPr>
        <w:t> </w:t>
      </w:r>
      <w:r>
        <w:rPr>
          <w:color w:val="0000FF"/>
          <w:sz w:val="24"/>
        </w:rPr>
        <w:t>задания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</w:rPr>
        <w:t>выполняются</w:t>
      </w:r>
      <w:r>
        <w:rPr>
          <w:color w:val="0000FF"/>
          <w:spacing w:val="-2"/>
          <w:sz w:val="24"/>
        </w:rPr>
        <w:t> </w:t>
      </w:r>
      <w:r>
        <w:rPr>
          <w:color w:val="0000FF"/>
          <w:sz w:val="24"/>
        </w:rPr>
        <w:t>последовательно,за</w:t>
      </w:r>
      <w:r>
        <w:rPr>
          <w:color w:val="0000FF"/>
          <w:spacing w:val="-1"/>
          <w:sz w:val="24"/>
        </w:rPr>
        <w:t> </w:t>
      </w:r>
      <w:r>
        <w:rPr>
          <w:color w:val="0000FF"/>
          <w:sz w:val="24"/>
        </w:rPr>
        <w:t>одну</w:t>
      </w:r>
      <w:r>
        <w:rPr>
          <w:color w:val="0000FF"/>
          <w:spacing w:val="-2"/>
          <w:sz w:val="24"/>
        </w:rPr>
        <w:t> попытку.</w:t>
      </w:r>
    </w:p>
    <w:p>
      <w:pPr>
        <w:pStyle w:val="Heading2"/>
        <w:spacing w:before="128"/>
        <w:ind w:left="3153"/>
      </w:pPr>
      <w:r>
        <w:rPr>
          <w:color w:val="0000FF"/>
        </w:rPr>
        <w:t>Требования</w:t>
      </w:r>
      <w:r>
        <w:rPr>
          <w:color w:val="0000FF"/>
          <w:spacing w:val="-6"/>
        </w:rPr>
        <w:t> </w:t>
      </w:r>
      <w:r>
        <w:rPr>
          <w:color w:val="0000FF"/>
        </w:rPr>
        <w:t>к</w:t>
      </w:r>
      <w:r>
        <w:rPr>
          <w:color w:val="0000FF"/>
          <w:spacing w:val="-4"/>
        </w:rPr>
        <w:t> </w:t>
      </w:r>
      <w:r>
        <w:rPr>
          <w:color w:val="0000FF"/>
          <w:spacing w:val="-2"/>
        </w:rPr>
        <w:t>участникам</w:t>
      </w:r>
    </w:p>
    <w:p>
      <w:pPr>
        <w:pStyle w:val="BodyText"/>
        <w:spacing w:before="11"/>
        <w:rPr>
          <w:b/>
          <w:sz w:val="10"/>
        </w:rPr>
      </w:pPr>
      <w:r>
        <w:rPr/>
        <w:pict>
          <v:shape style="position:absolute;margin-left:14.332pt;margin-top:7.8677pt;width:557.8pt;height:.1pt;mso-position-horizontal-relative:page;mso-position-vertical-relative:paragraph;z-index:-15728640;mso-wrap-distance-left:0;mso-wrap-distance-right:0" id="docshape1" coordorigin="287,157" coordsize="11156,0" path="m287,157l11442,157e" filled="false" stroked="true" strokeweight="1.8162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b/>
          <w:sz w:val="9"/>
        </w:rPr>
      </w:pPr>
    </w:p>
    <w:p>
      <w:pPr>
        <w:pStyle w:val="BodyText"/>
        <w:spacing w:before="44"/>
        <w:ind w:left="1466"/>
      </w:pPr>
      <w:r>
        <w:rPr>
          <w:color w:val="0000FF"/>
        </w:rPr>
        <w:t>возраст</w:t>
      </w:r>
      <w:r>
        <w:rPr>
          <w:color w:val="0000FF"/>
          <w:spacing w:val="-3"/>
        </w:rPr>
        <w:t> </w:t>
      </w:r>
      <w:r>
        <w:rPr>
          <w:color w:val="0000FF"/>
        </w:rPr>
        <w:t>участников </w:t>
      </w:r>
      <w:r>
        <w:rPr>
          <w:color w:val="0000FF"/>
          <w:spacing w:val="-2"/>
        </w:rPr>
        <w:t>команды:</w:t>
      </w:r>
    </w:p>
    <w:p>
      <w:pPr>
        <w:pStyle w:val="BodyText"/>
        <w:spacing w:before="11"/>
        <w:rPr>
          <w:sz w:val="21"/>
        </w:rPr>
      </w:pPr>
    </w:p>
    <w:p>
      <w:pPr>
        <w:spacing w:line="339" w:lineRule="exact" w:before="0"/>
        <w:ind w:left="1466" w:right="0" w:firstLine="0"/>
        <w:jc w:val="left"/>
        <w:rPr>
          <w:b/>
          <w:sz w:val="28"/>
        </w:rPr>
      </w:pPr>
      <w:r>
        <w:rPr>
          <w:b/>
          <w:color w:val="0000FF"/>
          <w:sz w:val="28"/>
        </w:rPr>
        <w:t>группа</w:t>
      </w:r>
      <w:r>
        <w:rPr>
          <w:b/>
          <w:color w:val="0000FF"/>
          <w:spacing w:val="-7"/>
          <w:sz w:val="28"/>
        </w:rPr>
        <w:t> </w:t>
      </w:r>
      <w:r>
        <w:rPr>
          <w:b/>
          <w:color w:val="0000FF"/>
          <w:sz w:val="28"/>
        </w:rPr>
        <w:t>"Юниор"(8-10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лет)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-</w:t>
      </w:r>
      <w:r>
        <w:rPr>
          <w:b/>
          <w:color w:val="0000FF"/>
          <w:spacing w:val="-4"/>
          <w:sz w:val="28"/>
        </w:rPr>
        <w:t> </w:t>
      </w:r>
      <w:r>
        <w:rPr>
          <w:b/>
          <w:color w:val="0000FF"/>
          <w:sz w:val="28"/>
        </w:rPr>
        <w:t>младшая</w:t>
      </w:r>
      <w:r>
        <w:rPr>
          <w:b/>
          <w:color w:val="0000FF"/>
          <w:spacing w:val="-4"/>
          <w:sz w:val="28"/>
        </w:rPr>
        <w:t> </w:t>
      </w:r>
      <w:r>
        <w:rPr>
          <w:b/>
          <w:color w:val="0000FF"/>
          <w:spacing w:val="-2"/>
          <w:sz w:val="28"/>
        </w:rPr>
        <w:t>группа</w:t>
      </w:r>
    </w:p>
    <w:p>
      <w:pPr>
        <w:spacing w:line="339" w:lineRule="exact" w:before="0"/>
        <w:ind w:left="1466" w:right="0" w:firstLine="0"/>
        <w:jc w:val="left"/>
        <w:rPr>
          <w:b/>
          <w:sz w:val="28"/>
        </w:rPr>
      </w:pPr>
      <w:r>
        <w:rPr>
          <w:b/>
          <w:color w:val="0000FF"/>
          <w:sz w:val="28"/>
        </w:rPr>
        <w:t>группа</w:t>
      </w:r>
      <w:r>
        <w:rPr>
          <w:b/>
          <w:color w:val="0000FF"/>
          <w:spacing w:val="-4"/>
          <w:sz w:val="28"/>
        </w:rPr>
        <w:t> </w:t>
      </w:r>
      <w:r>
        <w:rPr>
          <w:b/>
          <w:color w:val="0000FF"/>
          <w:sz w:val="28"/>
        </w:rPr>
        <w:t>"Профи"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(до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12</w:t>
      </w:r>
      <w:r>
        <w:rPr>
          <w:b/>
          <w:color w:val="0000FF"/>
          <w:spacing w:val="-2"/>
          <w:sz w:val="28"/>
        </w:rPr>
        <w:t> </w:t>
      </w:r>
      <w:r>
        <w:rPr>
          <w:b/>
          <w:color w:val="0000FF"/>
          <w:sz w:val="28"/>
        </w:rPr>
        <w:t>лет)</w:t>
      </w:r>
      <w:r>
        <w:rPr>
          <w:b/>
          <w:color w:val="0000FF"/>
          <w:spacing w:val="-3"/>
          <w:sz w:val="28"/>
        </w:rPr>
        <w:t> </w:t>
      </w:r>
      <w:r>
        <w:rPr>
          <w:color w:val="0000FF"/>
          <w:sz w:val="28"/>
        </w:rPr>
        <w:t>-</w:t>
      </w:r>
      <w:r>
        <w:rPr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старшая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pacing w:val="-2"/>
          <w:sz w:val="28"/>
        </w:rPr>
        <w:t>группа</w:t>
      </w:r>
    </w:p>
    <w:p>
      <w:pPr>
        <w:spacing w:before="10"/>
        <w:ind w:left="1466" w:right="0" w:firstLine="0"/>
        <w:jc w:val="left"/>
        <w:rPr>
          <w:sz w:val="20"/>
        </w:rPr>
      </w:pPr>
      <w:r>
        <w:rPr>
          <w:color w:val="FF0000"/>
          <w:sz w:val="20"/>
        </w:rPr>
        <w:t>на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момент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участия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в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этих</w:t>
      </w:r>
      <w:r>
        <w:rPr>
          <w:color w:val="FF0000"/>
          <w:spacing w:val="-1"/>
          <w:sz w:val="20"/>
        </w:rPr>
        <w:t> </w:t>
      </w:r>
      <w:r>
        <w:rPr>
          <w:color w:val="FF0000"/>
          <w:spacing w:val="-2"/>
          <w:sz w:val="20"/>
        </w:rPr>
        <w:t>соревнованиях.</w:t>
      </w:r>
    </w:p>
    <w:p>
      <w:pPr>
        <w:pStyle w:val="BodyText"/>
        <w:spacing w:line="223" w:lineRule="auto" w:before="158"/>
        <w:ind w:left="1479" w:right="4019"/>
      </w:pPr>
      <w:r>
        <w:rPr>
          <w:color w:val="0000FF"/>
        </w:rPr>
        <w:t>Количество участников: 2 человека/команда. Инструкторы-консультанты:</w:t>
      </w:r>
      <w:r>
        <w:rPr>
          <w:color w:val="0000FF"/>
          <w:spacing w:val="-9"/>
        </w:rPr>
        <w:t> </w:t>
      </w:r>
      <w:r>
        <w:rPr>
          <w:color w:val="0000FF"/>
        </w:rPr>
        <w:t>1</w:t>
      </w:r>
      <w:r>
        <w:rPr>
          <w:color w:val="0000FF"/>
          <w:spacing w:val="-9"/>
        </w:rPr>
        <w:t> </w:t>
      </w:r>
      <w:r>
        <w:rPr>
          <w:color w:val="0000FF"/>
        </w:rPr>
        <w:t>человек</w:t>
      </w:r>
      <w:r>
        <w:rPr>
          <w:color w:val="0000FF"/>
          <w:spacing w:val="-9"/>
        </w:rPr>
        <w:t> </w:t>
      </w:r>
      <w:r>
        <w:rPr>
          <w:color w:val="0000FF"/>
        </w:rPr>
        <w:t>(не</w:t>
      </w:r>
      <w:r>
        <w:rPr>
          <w:color w:val="0000FF"/>
          <w:spacing w:val="-9"/>
        </w:rPr>
        <w:t> </w:t>
      </w:r>
      <w:r>
        <w:rPr>
          <w:color w:val="0000FF"/>
        </w:rPr>
        <w:t>обязательно).</w:t>
      </w:r>
    </w:p>
    <w:p>
      <w:pPr>
        <w:pStyle w:val="BodyText"/>
        <w:spacing w:line="307" w:lineRule="exact"/>
        <w:ind w:left="1479"/>
      </w:pPr>
      <w:r>
        <w:rPr>
          <w:color w:val="0000FF"/>
        </w:rPr>
        <w:t>Каждый</w:t>
      </w:r>
      <w:r>
        <w:rPr>
          <w:color w:val="0000FF"/>
          <w:spacing w:val="-4"/>
        </w:rPr>
        <w:t> </w:t>
      </w:r>
      <w:r>
        <w:rPr>
          <w:color w:val="0000FF"/>
        </w:rPr>
        <w:t>человек</w:t>
      </w:r>
      <w:r>
        <w:rPr>
          <w:color w:val="0000FF"/>
          <w:spacing w:val="-2"/>
        </w:rPr>
        <w:t> </w:t>
      </w:r>
      <w:r>
        <w:rPr>
          <w:color w:val="0000FF"/>
        </w:rPr>
        <w:t>может</w:t>
      </w:r>
      <w:r>
        <w:rPr>
          <w:color w:val="0000FF"/>
          <w:spacing w:val="-2"/>
        </w:rPr>
        <w:t> </w:t>
      </w:r>
      <w:r>
        <w:rPr>
          <w:color w:val="0000FF"/>
        </w:rPr>
        <w:t>участвовать</w:t>
      </w:r>
      <w:r>
        <w:rPr>
          <w:color w:val="0000FF"/>
          <w:spacing w:val="-2"/>
        </w:rPr>
        <w:t> </w:t>
      </w:r>
      <w:r>
        <w:rPr>
          <w:color w:val="0000FF"/>
        </w:rPr>
        <w:t>только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2"/>
        </w:rPr>
        <w:t> </w:t>
      </w:r>
      <w:r>
        <w:rPr>
          <w:color w:val="0000FF"/>
        </w:rPr>
        <w:t>одной</w:t>
      </w:r>
      <w:r>
        <w:rPr>
          <w:color w:val="0000FF"/>
          <w:spacing w:val="-3"/>
        </w:rPr>
        <w:t> </w:t>
      </w:r>
      <w:r>
        <w:rPr>
          <w:color w:val="0000FF"/>
        </w:rPr>
        <w:t>возрастной</w:t>
      </w:r>
      <w:r>
        <w:rPr>
          <w:color w:val="0000FF"/>
          <w:spacing w:val="-2"/>
        </w:rPr>
        <w:t> группе</w:t>
      </w:r>
    </w:p>
    <w:p>
      <w:pPr>
        <w:pStyle w:val="BodyText"/>
        <w:spacing w:line="329" w:lineRule="exact"/>
        <w:ind w:left="1479"/>
      </w:pPr>
      <w:r>
        <w:rPr>
          <w:color w:val="0000FF"/>
        </w:rPr>
        <w:t>соревнований</w:t>
      </w:r>
      <w:r>
        <w:rPr>
          <w:color w:val="0000FF"/>
          <w:spacing w:val="-4"/>
        </w:rPr>
        <w:t> </w:t>
      </w:r>
      <w:r>
        <w:rPr>
          <w:color w:val="0000FF"/>
        </w:rPr>
        <w:t>и</w:t>
      </w:r>
      <w:r>
        <w:rPr>
          <w:color w:val="0000FF"/>
          <w:spacing w:val="-1"/>
        </w:rPr>
        <w:t> </w:t>
      </w:r>
      <w:r>
        <w:rPr>
          <w:color w:val="0000FF"/>
        </w:rPr>
        <w:t>одной</w:t>
      </w:r>
      <w:r>
        <w:rPr>
          <w:color w:val="0000FF"/>
          <w:spacing w:val="-2"/>
        </w:rPr>
        <w:t> команде.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26.837pt;margin-top:13.464998pt;width:557.8pt;height:.1pt;mso-position-horizontal-relative:page;mso-position-vertical-relative:paragraph;z-index:-15728128;mso-wrap-distance-left:0;mso-wrap-distance-right:0" id="docshape2" coordorigin="537,269" coordsize="11156,0" path="m537,269l11692,269e" filled="false" stroked="true" strokeweight="1.271375pt" strokecolor="#0000fe">
            <v:path arrowok="t"/>
            <v:stroke dashstyle="solid"/>
            <w10:wrap type="topAndBottom"/>
          </v:shape>
        </w:pict>
      </w:r>
    </w:p>
    <w:p>
      <w:pPr>
        <w:pStyle w:val="Heading2"/>
        <w:spacing w:line="196" w:lineRule="auto" w:before="85"/>
        <w:ind w:left="5167" w:hanging="2982"/>
      </w:pPr>
      <w:r>
        <w:rPr>
          <w:color w:val="0000FF"/>
        </w:rPr>
        <w:t>Программное</w:t>
      </w:r>
      <w:r>
        <w:rPr>
          <w:color w:val="0000FF"/>
          <w:spacing w:val="-7"/>
        </w:rPr>
        <w:t> </w:t>
      </w:r>
      <w:r>
        <w:rPr>
          <w:color w:val="0000FF"/>
        </w:rPr>
        <w:t>обеспечение</w:t>
      </w:r>
      <w:r>
        <w:rPr>
          <w:color w:val="0000FF"/>
          <w:spacing w:val="-7"/>
        </w:rPr>
        <w:t> </w:t>
      </w:r>
      <w:r>
        <w:rPr>
          <w:color w:val="0000FF"/>
        </w:rPr>
        <w:t>и</w:t>
      </w:r>
      <w:r>
        <w:rPr>
          <w:color w:val="0000FF"/>
          <w:spacing w:val="-7"/>
        </w:rPr>
        <w:t> </w:t>
      </w:r>
      <w:r>
        <w:rPr>
          <w:color w:val="0000FF"/>
        </w:rPr>
        <w:t>оборудование</w:t>
      </w:r>
      <w:r>
        <w:rPr>
          <w:color w:val="0000FF"/>
          <w:spacing w:val="-7"/>
        </w:rPr>
        <w:t> </w:t>
      </w:r>
      <w:r>
        <w:rPr>
          <w:color w:val="0000FF"/>
        </w:rPr>
        <w:t>для </w:t>
      </w:r>
      <w:r>
        <w:rPr>
          <w:color w:val="0000FF"/>
          <w:spacing w:val="-2"/>
        </w:rPr>
        <w:t>соревнований</w:t>
      </w:r>
    </w:p>
    <w:p>
      <w:pPr>
        <w:pStyle w:val="BodyText"/>
        <w:tabs>
          <w:tab w:pos="1545" w:val="left" w:leader="none"/>
        </w:tabs>
        <w:spacing w:line="196" w:lineRule="auto" w:before="34"/>
        <w:ind w:left="824" w:right="765"/>
      </w:pPr>
      <w:r>
        <w:rPr>
          <w:color w:val="0000FF"/>
          <w:spacing w:val="-6"/>
        </w:rPr>
        <w:t>А.</w:t>
      </w:r>
      <w:r>
        <w:rPr>
          <w:color w:val="0000FF"/>
        </w:rPr>
        <w:tab/>
        <w:t>Программное</w:t>
      </w:r>
      <w:r>
        <w:rPr>
          <w:color w:val="0000FF"/>
          <w:spacing w:val="-4"/>
        </w:rPr>
        <w:t> </w:t>
      </w:r>
      <w:r>
        <w:rPr>
          <w:color w:val="0000FF"/>
        </w:rPr>
        <w:t>обеспечение</w:t>
      </w:r>
      <w:r>
        <w:rPr>
          <w:color w:val="0000FF"/>
          <w:spacing w:val="-5"/>
        </w:rPr>
        <w:t> </w:t>
      </w:r>
      <w:r>
        <w:rPr>
          <w:color w:val="0000FF"/>
        </w:rPr>
        <w:t>для</w:t>
      </w:r>
      <w:r>
        <w:rPr>
          <w:color w:val="0000FF"/>
          <w:spacing w:val="-5"/>
        </w:rPr>
        <w:t> </w:t>
      </w:r>
      <w:r>
        <w:rPr>
          <w:color w:val="0000FF"/>
        </w:rPr>
        <w:t>кодирования</w:t>
      </w:r>
      <w:r>
        <w:rPr>
          <w:color w:val="0000FF"/>
          <w:spacing w:val="-4"/>
        </w:rPr>
        <w:t> </w:t>
      </w:r>
      <w:r>
        <w:rPr>
          <w:color w:val="0000FF"/>
        </w:rPr>
        <w:t>-</w:t>
      </w:r>
      <w:r>
        <w:rPr>
          <w:color w:val="0000FF"/>
          <w:spacing w:val="-5"/>
        </w:rPr>
        <w:t> </w:t>
      </w:r>
      <w:r>
        <w:rPr>
          <w:color w:val="0000FF"/>
        </w:rPr>
        <w:t>любое,</w:t>
      </w:r>
      <w:r>
        <w:rPr>
          <w:color w:val="0000FF"/>
          <w:spacing w:val="-5"/>
        </w:rPr>
        <w:t> </w:t>
      </w:r>
      <w:r>
        <w:rPr>
          <w:color w:val="0000FF"/>
        </w:rPr>
        <w:t>с</w:t>
      </w:r>
      <w:r>
        <w:rPr>
          <w:color w:val="0000FF"/>
          <w:spacing w:val="-4"/>
        </w:rPr>
        <w:t> </w:t>
      </w:r>
      <w:r>
        <w:rPr>
          <w:color w:val="0000FF"/>
        </w:rPr>
        <w:t>помощью</w:t>
      </w:r>
      <w:r>
        <w:rPr>
          <w:color w:val="0000FF"/>
          <w:spacing w:val="-4"/>
        </w:rPr>
        <w:t> </w:t>
      </w:r>
      <w:r>
        <w:rPr>
          <w:color w:val="0000FF"/>
        </w:rPr>
        <w:t>которого</w:t>
      </w:r>
      <w:r>
        <w:rPr>
          <w:color w:val="0000FF"/>
          <w:spacing w:val="-4"/>
        </w:rPr>
        <w:t> </w:t>
      </w:r>
      <w:r>
        <w:rPr>
          <w:color w:val="0000FF"/>
        </w:rPr>
        <w:t>можно выполнить задания соревнований.</w:t>
      </w:r>
    </w:p>
    <w:p>
      <w:pPr>
        <w:pStyle w:val="BodyText"/>
        <w:tabs>
          <w:tab w:pos="1552" w:val="left" w:leader="none"/>
        </w:tabs>
        <w:spacing w:line="196" w:lineRule="auto"/>
        <w:ind w:left="824" w:right="1014"/>
      </w:pPr>
      <w:r>
        <w:rPr>
          <w:color w:val="0000FF"/>
          <w:spacing w:val="-6"/>
        </w:rPr>
        <w:t>Б.</w:t>
      </w:r>
      <w:r>
        <w:rPr>
          <w:color w:val="0000FF"/>
        </w:rPr>
        <w:tab/>
        <w:t>Компьютер:</w:t>
      </w:r>
      <w:r>
        <w:rPr>
          <w:color w:val="0000FF"/>
          <w:spacing w:val="-3"/>
        </w:rPr>
        <w:t> </w:t>
      </w:r>
      <w:r>
        <w:rPr>
          <w:color w:val="0000FF"/>
        </w:rPr>
        <w:t>Участники</w:t>
      </w:r>
      <w:r>
        <w:rPr>
          <w:color w:val="0000FF"/>
          <w:spacing w:val="-4"/>
        </w:rPr>
        <w:t> </w:t>
      </w:r>
      <w:r>
        <w:rPr>
          <w:color w:val="0000FF"/>
        </w:rPr>
        <w:t>приносят</w:t>
      </w:r>
      <w:r>
        <w:rPr>
          <w:color w:val="0000FF"/>
          <w:spacing w:val="-3"/>
        </w:rPr>
        <w:t> </w:t>
      </w:r>
      <w:r>
        <w:rPr>
          <w:color w:val="0000FF"/>
        </w:rPr>
        <w:t>свой</w:t>
      </w:r>
      <w:r>
        <w:rPr>
          <w:color w:val="0000FF"/>
          <w:spacing w:val="-3"/>
        </w:rPr>
        <w:t> </w:t>
      </w:r>
      <w:r>
        <w:rPr>
          <w:color w:val="0000FF"/>
        </w:rPr>
        <w:t>ноутбук</w:t>
      </w:r>
      <w:r>
        <w:rPr>
          <w:color w:val="0000FF"/>
          <w:spacing w:val="-3"/>
        </w:rPr>
        <w:t> </w:t>
      </w:r>
      <w:r>
        <w:rPr>
          <w:color w:val="0000FF"/>
        </w:rPr>
        <w:t>или</w:t>
      </w:r>
      <w:r>
        <w:rPr>
          <w:color w:val="0000FF"/>
          <w:spacing w:val="-3"/>
        </w:rPr>
        <w:t> </w:t>
      </w:r>
      <w:r>
        <w:rPr>
          <w:color w:val="0000FF"/>
        </w:rPr>
        <w:t>планшет</w:t>
      </w:r>
      <w:r>
        <w:rPr>
          <w:color w:val="0000FF"/>
          <w:spacing w:val="-3"/>
        </w:rPr>
        <w:t> </w:t>
      </w:r>
      <w:r>
        <w:rPr>
          <w:color w:val="0000FF"/>
        </w:rPr>
        <w:t>для</w:t>
      </w:r>
      <w:r>
        <w:rPr>
          <w:color w:val="0000FF"/>
          <w:spacing w:val="-4"/>
        </w:rPr>
        <w:t> </w:t>
      </w:r>
      <w:r>
        <w:rPr>
          <w:color w:val="0000FF"/>
        </w:rPr>
        <w:t>использования</w:t>
      </w:r>
      <w:r>
        <w:rPr>
          <w:color w:val="0000FF"/>
          <w:spacing w:val="-3"/>
        </w:rPr>
        <w:t> </w:t>
      </w:r>
      <w:r>
        <w:rPr>
          <w:color w:val="0000FF"/>
        </w:rPr>
        <w:t>в конкурсе и следят за тем, чтобы батарея была заряжена. (Они могут взять с собой портативные зарядные устройства.)</w:t>
      </w:r>
    </w:p>
    <w:p>
      <w:pPr>
        <w:pStyle w:val="BodyText"/>
        <w:tabs>
          <w:tab w:pos="1544" w:val="left" w:leader="none"/>
        </w:tabs>
        <w:spacing w:line="196" w:lineRule="auto"/>
        <w:ind w:left="824" w:right="682"/>
      </w:pPr>
      <w:r>
        <w:rPr>
          <w:color w:val="0000FF"/>
          <w:spacing w:val="-6"/>
        </w:rPr>
        <w:t>В.</w:t>
      </w:r>
      <w:r>
        <w:rPr>
          <w:color w:val="0000FF"/>
        </w:rPr>
        <w:tab/>
        <w:t>Запрещенные устройства: USB-накопители, компакт-диски, беспроводные маршрутизаторы,</w:t>
      </w:r>
      <w:r>
        <w:rPr>
          <w:color w:val="0000FF"/>
          <w:spacing w:val="-7"/>
        </w:rPr>
        <w:t> </w:t>
      </w:r>
      <w:r>
        <w:rPr>
          <w:color w:val="0000FF"/>
        </w:rPr>
        <w:t>сотовые</w:t>
      </w:r>
      <w:r>
        <w:rPr>
          <w:color w:val="0000FF"/>
          <w:spacing w:val="-6"/>
        </w:rPr>
        <w:t> </w:t>
      </w:r>
      <w:r>
        <w:rPr>
          <w:color w:val="0000FF"/>
        </w:rPr>
        <w:t>телефоны,</w:t>
      </w:r>
      <w:r>
        <w:rPr>
          <w:color w:val="0000FF"/>
          <w:spacing w:val="-7"/>
        </w:rPr>
        <w:t> </w:t>
      </w:r>
      <w:r>
        <w:rPr>
          <w:color w:val="0000FF"/>
        </w:rPr>
        <w:t>фотоаппараты,</w:t>
      </w:r>
      <w:r>
        <w:rPr>
          <w:color w:val="0000FF"/>
          <w:spacing w:val="-7"/>
        </w:rPr>
        <w:t> </w:t>
      </w:r>
      <w:r>
        <w:rPr>
          <w:color w:val="0000FF"/>
        </w:rPr>
        <w:t>пульты</w:t>
      </w:r>
      <w:r>
        <w:rPr>
          <w:color w:val="0000FF"/>
          <w:spacing w:val="-6"/>
        </w:rPr>
        <w:t> </w:t>
      </w:r>
      <w:r>
        <w:rPr>
          <w:color w:val="0000FF"/>
        </w:rPr>
        <w:t>дистанционного</w:t>
      </w:r>
      <w:r>
        <w:rPr>
          <w:color w:val="0000FF"/>
          <w:spacing w:val="-7"/>
        </w:rPr>
        <w:t> </w:t>
      </w:r>
      <w:r>
        <w:rPr>
          <w:color w:val="0000FF"/>
        </w:rPr>
        <w:t>управления и другие устройства с памятью или коммуникационными возможностями.</w:t>
      </w:r>
    </w:p>
    <w:p>
      <w:pPr>
        <w:spacing w:after="0" w:line="196" w:lineRule="auto"/>
        <w:sectPr>
          <w:type w:val="continuous"/>
          <w:pgSz w:w="12240" w:h="15840"/>
          <w:pgMar w:top="180" w:bottom="280" w:left="0" w:right="0"/>
        </w:sectPr>
      </w:pPr>
    </w:p>
    <w:p>
      <w:pPr>
        <w:pStyle w:val="Heading1"/>
        <w:spacing w:line="522" w:lineRule="exact"/>
        <w:ind w:left="2803"/>
      </w:pPr>
      <w:bookmarkStart w:name="8. Судейство" w:id="2"/>
      <w:bookmarkEnd w:id="2"/>
      <w:r>
        <w:rPr>
          <w:b w:val="0"/>
        </w:rPr>
      </w:r>
      <w:r>
        <w:rPr>
          <w:color w:val="0000FF"/>
        </w:rPr>
        <w:t>Судейство</w:t>
      </w:r>
      <w:r>
        <w:rPr>
          <w:color w:val="0000FF"/>
          <w:spacing w:val="-9"/>
        </w:rPr>
        <w:t> </w:t>
      </w:r>
      <w:r>
        <w:rPr>
          <w:color w:val="0000FF"/>
          <w:spacing w:val="-2"/>
        </w:rPr>
        <w:t>соревнований.</w:t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1112" w:right="0" w:firstLine="0"/>
        <w:jc w:val="left"/>
        <w:rPr>
          <w:sz w:val="32"/>
        </w:rPr>
      </w:pPr>
      <w:r>
        <w:rPr>
          <w:color w:val="0000FF"/>
          <w:sz w:val="32"/>
        </w:rPr>
        <w:t>Судейская</w:t>
      </w:r>
      <w:r>
        <w:rPr>
          <w:color w:val="0000FF"/>
          <w:spacing w:val="-11"/>
          <w:sz w:val="32"/>
        </w:rPr>
        <w:t> </w:t>
      </w:r>
      <w:r>
        <w:rPr>
          <w:color w:val="0000FF"/>
          <w:sz w:val="32"/>
        </w:rPr>
        <w:t>команда</w:t>
      </w:r>
      <w:r>
        <w:rPr>
          <w:color w:val="0000FF"/>
          <w:spacing w:val="-8"/>
          <w:sz w:val="32"/>
        </w:rPr>
        <w:t> </w:t>
      </w:r>
      <w:r>
        <w:rPr>
          <w:color w:val="0000FF"/>
          <w:sz w:val="32"/>
        </w:rPr>
        <w:t>определяется</w:t>
      </w:r>
      <w:r>
        <w:rPr>
          <w:color w:val="0000FF"/>
          <w:spacing w:val="-9"/>
          <w:sz w:val="32"/>
        </w:rPr>
        <w:t> </w:t>
      </w:r>
      <w:r>
        <w:rPr>
          <w:color w:val="0000FF"/>
          <w:sz w:val="32"/>
        </w:rPr>
        <w:t>организатором</w:t>
      </w:r>
      <w:r>
        <w:rPr>
          <w:color w:val="0000FF"/>
          <w:spacing w:val="-8"/>
          <w:sz w:val="32"/>
        </w:rPr>
        <w:t> </w:t>
      </w:r>
      <w:r>
        <w:rPr>
          <w:color w:val="0000FF"/>
          <w:spacing w:val="-2"/>
          <w:sz w:val="32"/>
        </w:rPr>
        <w:t>соревнований.</w:t>
      </w:r>
    </w:p>
    <w:p>
      <w:pPr>
        <w:pStyle w:val="BodyText"/>
        <w:spacing w:before="5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0" w:after="0"/>
        <w:ind w:left="1112" w:right="2124" w:firstLine="0"/>
        <w:jc w:val="left"/>
        <w:rPr>
          <w:sz w:val="32"/>
        </w:rPr>
      </w:pPr>
      <w:r>
        <w:rPr>
          <w:color w:val="0000FF"/>
          <w:sz w:val="32"/>
        </w:rPr>
        <w:t>Команда, участвующая в соревнованиях, вправе (до начала соревнований)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сделать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отвод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судье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или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всей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судейской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команде, объективно обосновать свое решение.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4" w:after="0"/>
        <w:ind w:left="1112" w:right="1182" w:firstLine="0"/>
        <w:jc w:val="left"/>
        <w:rPr>
          <w:sz w:val="32"/>
        </w:rPr>
      </w:pPr>
      <w:r>
        <w:rPr>
          <w:color w:val="0000FF"/>
          <w:sz w:val="32"/>
        </w:rPr>
        <w:t>Организатор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обязан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произвести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замену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судьи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или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судейской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команды, до тех пор, пока все замечания участников не будут удовлетворены в честности оценки проведения соревнований</w:t>
      </w:r>
      <w:r>
        <w:rPr>
          <w:color w:val="0000FF"/>
          <w:spacing w:val="40"/>
          <w:sz w:val="32"/>
        </w:rPr>
        <w:t> </w:t>
      </w:r>
      <w:r>
        <w:rPr>
          <w:color w:val="0000FF"/>
          <w:sz w:val="32"/>
        </w:rPr>
        <w:t>своим независимым </w:t>
      </w:r>
      <w:r>
        <w:rPr>
          <w:color w:val="0000FF"/>
          <w:spacing w:val="-2"/>
          <w:sz w:val="32"/>
        </w:rPr>
        <w:t>судейством.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5" w:after="0"/>
        <w:ind w:left="1112" w:right="1352" w:firstLine="0"/>
        <w:jc w:val="left"/>
        <w:rPr>
          <w:sz w:val="32"/>
        </w:rPr>
      </w:pPr>
      <w:r>
        <w:rPr>
          <w:color w:val="0000FF"/>
          <w:sz w:val="32"/>
        </w:rPr>
        <w:t>Если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замечаний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со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стороны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участников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по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организации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независимого судейства не будет – соревнования считаются открытыми.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2" w:after="0"/>
        <w:ind w:left="1112" w:right="1795" w:firstLine="0"/>
        <w:jc w:val="left"/>
        <w:rPr>
          <w:sz w:val="32"/>
        </w:rPr>
      </w:pPr>
      <w:r>
        <w:rPr>
          <w:color w:val="0000FF"/>
          <w:sz w:val="32"/>
        </w:rPr>
        <w:t>Судейская комиссия вправе отстранить тренера команды, от его дальнейшего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участия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в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соревнованиях,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в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случае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слишком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активного содействия своей команде.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4" w:after="0"/>
        <w:ind w:left="1112" w:right="2058" w:firstLine="0"/>
        <w:jc w:val="left"/>
        <w:rPr>
          <w:sz w:val="32"/>
        </w:rPr>
      </w:pPr>
      <w:r>
        <w:rPr>
          <w:color w:val="0000FF"/>
          <w:sz w:val="32"/>
        </w:rPr>
        <w:t>Понятие «слишком активная помощь» определяется судейской командой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обсуждению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со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стороны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участников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соревнований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не подлежит, т. к. они ,до этого, вынесли свое доверие этим судьям.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3" w:after="0"/>
        <w:ind w:left="1112" w:right="999" w:firstLine="0"/>
        <w:jc w:val="left"/>
        <w:rPr>
          <w:sz w:val="32"/>
        </w:rPr>
      </w:pPr>
      <w:r>
        <w:rPr>
          <w:color w:val="0000FF"/>
          <w:sz w:val="32"/>
        </w:rPr>
        <w:t>В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процессе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выполнения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заданий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участниками,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будет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проводиться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видео запись выполнения этих заданий для ,возможного, дальнейшего, решения спора или претензии.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4" w:after="0"/>
        <w:ind w:left="1112" w:right="1338" w:firstLine="0"/>
        <w:jc w:val="left"/>
        <w:rPr>
          <w:sz w:val="32"/>
        </w:rPr>
      </w:pPr>
      <w:r>
        <w:rPr>
          <w:color w:val="0000FF"/>
          <w:sz w:val="32"/>
        </w:rPr>
        <w:t>Все претензии по проведению соревнований принимаются организатором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и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судейской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комиссией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в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течение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30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минут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после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сдачи задания последней командой соревнований.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3" w:after="0"/>
        <w:ind w:left="1112" w:right="1450" w:firstLine="0"/>
        <w:jc w:val="left"/>
        <w:rPr>
          <w:sz w:val="32"/>
        </w:rPr>
      </w:pPr>
      <w:r>
        <w:rPr>
          <w:color w:val="0000FF"/>
          <w:sz w:val="32"/>
        </w:rPr>
        <w:t>По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истечении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этого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времени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считается,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что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соревнования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прошли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и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у участников этих соревнований претензий не возникло.</w:t>
      </w:r>
    </w:p>
    <w:p>
      <w:pPr>
        <w:pStyle w:val="ListParagraph"/>
        <w:numPr>
          <w:ilvl w:val="0"/>
          <w:numId w:val="2"/>
        </w:numPr>
        <w:tabs>
          <w:tab w:pos="1283" w:val="left" w:leader="none"/>
        </w:tabs>
        <w:spacing w:line="235" w:lineRule="auto" w:before="3" w:after="0"/>
        <w:ind w:left="1112" w:right="1023" w:firstLine="0"/>
        <w:jc w:val="left"/>
        <w:rPr>
          <w:sz w:val="32"/>
        </w:rPr>
      </w:pPr>
      <w:r>
        <w:rPr>
          <w:color w:val="0000FF"/>
          <w:sz w:val="32"/>
        </w:rPr>
        <w:t>Дальнейшие спорные или риторические обсуждения неправильности судейства соревнований в социальных сетях, участниками этой команды или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их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тренером,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приводят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к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дисквалификации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участников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этой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команды или их тренера в аналогичных соревнованиях.</w:t>
      </w:r>
    </w:p>
    <w:p>
      <w:pPr>
        <w:spacing w:after="0" w:line="235" w:lineRule="auto"/>
        <w:jc w:val="left"/>
        <w:rPr>
          <w:sz w:val="32"/>
        </w:rPr>
        <w:sectPr>
          <w:pgSz w:w="12240" w:h="15840"/>
          <w:pgMar w:top="1000" w:bottom="280" w:left="0" w:right="0"/>
        </w:sectPr>
      </w:pPr>
    </w:p>
    <w:p>
      <w:pPr>
        <w:pStyle w:val="Heading2"/>
        <w:spacing w:line="479" w:lineRule="exact"/>
        <w:ind w:left="1040" w:right="1113"/>
        <w:jc w:val="center"/>
      </w:pPr>
      <w:bookmarkStart w:name="В.Поля для соревнований" w:id="3"/>
      <w:bookmarkEnd w:id="3"/>
      <w:r>
        <w:rPr>
          <w:b w:val="0"/>
        </w:rPr>
      </w:r>
      <w:r>
        <w:rPr>
          <w:color w:val="0000FF"/>
        </w:rPr>
        <w:t>Поля</w:t>
      </w:r>
      <w:r>
        <w:rPr>
          <w:color w:val="0000FF"/>
          <w:spacing w:val="-6"/>
        </w:rPr>
        <w:t> </w:t>
      </w:r>
      <w:r>
        <w:rPr>
          <w:color w:val="0000FF"/>
        </w:rPr>
        <w:t>для</w:t>
      </w:r>
      <w:r>
        <w:rPr>
          <w:color w:val="0000FF"/>
          <w:spacing w:val="-4"/>
        </w:rPr>
        <w:t> </w:t>
      </w:r>
      <w:r>
        <w:rPr>
          <w:color w:val="0000FF"/>
        </w:rPr>
        <w:t>соревнований</w:t>
      </w:r>
      <w:r>
        <w:rPr>
          <w:color w:val="0000FF"/>
          <w:spacing w:val="-4"/>
        </w:rPr>
        <w:t> </w:t>
      </w:r>
      <w:r>
        <w:rPr>
          <w:color w:val="0000FF"/>
        </w:rPr>
        <w:t>и</w:t>
      </w:r>
      <w:r>
        <w:rPr>
          <w:color w:val="0000FF"/>
          <w:spacing w:val="-3"/>
        </w:rPr>
        <w:t> </w:t>
      </w:r>
      <w:r>
        <w:rPr>
          <w:color w:val="0000FF"/>
        </w:rPr>
        <w:t>правила</w:t>
      </w:r>
      <w:r>
        <w:rPr>
          <w:color w:val="0000FF"/>
          <w:spacing w:val="-4"/>
        </w:rPr>
        <w:t> </w:t>
      </w:r>
      <w:r>
        <w:rPr>
          <w:color w:val="0000FF"/>
        </w:rPr>
        <w:t>их</w:t>
      </w:r>
      <w:r>
        <w:rPr>
          <w:color w:val="0000FF"/>
          <w:spacing w:val="-3"/>
        </w:rPr>
        <w:t> </w:t>
      </w:r>
      <w:r>
        <w:rPr>
          <w:color w:val="0000FF"/>
          <w:spacing w:val="-2"/>
        </w:rPr>
        <w:t>установки.</w:t>
      </w:r>
    </w:p>
    <w:p>
      <w:pPr>
        <w:pStyle w:val="BodyText"/>
        <w:spacing w:before="1"/>
        <w:rPr>
          <w:b/>
          <w:sz w:val="10"/>
        </w:rPr>
      </w:pPr>
      <w:r>
        <w:rPr/>
        <w:pict>
          <v:shape style="position:absolute;margin-left:60.873001pt;margin-top:7.373169pt;width:508pt;height:.1pt;mso-position-horizontal-relative:page;mso-position-vertical-relative:paragraph;z-index:-15726592;mso-wrap-distance-left:0;mso-wrap-distance-right:0" id="docshape3" coordorigin="1217,147" coordsize="10160,0" path="m1217,147l11377,147e" filled="false" stroked="true" strokeweight="1.81625pt" strokecolor="#0000fe">
            <v:path arrowok="t"/>
            <v:stroke dashstyle="solid"/>
            <w10:wrap type="topAndBottom"/>
          </v:shape>
        </w:pict>
      </w:r>
    </w:p>
    <w:p>
      <w:pPr>
        <w:spacing w:before="87" w:after="40"/>
        <w:ind w:left="2133" w:right="0" w:firstLine="0"/>
        <w:jc w:val="left"/>
        <w:rPr>
          <w:b/>
          <w:sz w:val="32"/>
        </w:rPr>
      </w:pPr>
      <w:r>
        <w:rPr>
          <w:b/>
          <w:color w:val="0000FF"/>
          <w:sz w:val="32"/>
        </w:rPr>
        <w:t>Общий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макет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pacing w:val="-2"/>
          <w:sz w:val="32"/>
        </w:rPr>
        <w:t>поля.</w:t>
      </w:r>
    </w:p>
    <w:p>
      <w:pPr>
        <w:pStyle w:val="BodyText"/>
        <w:ind w:left="73" w:right="-44"/>
        <w:rPr>
          <w:sz w:val="20"/>
        </w:rPr>
      </w:pPr>
      <w:r>
        <w:rPr>
          <w:sz w:val="20"/>
        </w:rPr>
        <w:drawing>
          <wp:inline distT="0" distB="0" distL="0" distR="0">
            <wp:extent cx="7723821" cy="299180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821" cy="29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60" w:bottom="0" w:left="0" w:right="0"/>
        </w:sectPr>
      </w:pPr>
    </w:p>
    <w:p>
      <w:pPr>
        <w:spacing w:line="196" w:lineRule="auto" w:before="122"/>
        <w:ind w:left="1340" w:right="0" w:hanging="29"/>
        <w:jc w:val="left"/>
        <w:rPr>
          <w:b/>
          <w:sz w:val="32"/>
        </w:rPr>
      </w:pPr>
      <w:r>
        <w:rPr>
          <w:b/>
          <w:color w:val="0000FF"/>
          <w:sz w:val="32"/>
        </w:rPr>
        <w:t>Схема</w:t>
      </w:r>
      <w:r>
        <w:rPr>
          <w:b/>
          <w:color w:val="0000FF"/>
          <w:spacing w:val="-19"/>
          <w:sz w:val="32"/>
        </w:rPr>
        <w:t> </w:t>
      </w:r>
      <w:r>
        <w:rPr>
          <w:b/>
          <w:color w:val="0000FF"/>
          <w:sz w:val="32"/>
        </w:rPr>
        <w:t>расположения для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группы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pacing w:val="-2"/>
          <w:sz w:val="32"/>
        </w:rPr>
        <w:t>"Юниор"</w:t>
      </w:r>
    </w:p>
    <w:p>
      <w:pPr>
        <w:spacing w:line="196" w:lineRule="auto" w:before="77"/>
        <w:ind w:left="1365" w:right="959" w:hanging="54"/>
        <w:jc w:val="left"/>
        <w:rPr>
          <w:b/>
          <w:sz w:val="32"/>
        </w:rPr>
      </w:pPr>
      <w:r>
        <w:rPr/>
        <w:br w:type="column"/>
      </w:r>
      <w:r>
        <w:rPr>
          <w:b/>
          <w:color w:val="0000FF"/>
          <w:sz w:val="32"/>
        </w:rPr>
        <w:t>Схема</w:t>
      </w:r>
      <w:r>
        <w:rPr>
          <w:b/>
          <w:color w:val="0000FF"/>
          <w:spacing w:val="-19"/>
          <w:sz w:val="32"/>
        </w:rPr>
        <w:t> </w:t>
      </w:r>
      <w:r>
        <w:rPr>
          <w:b/>
          <w:color w:val="0000FF"/>
          <w:sz w:val="32"/>
        </w:rPr>
        <w:t>расположения для группы "Профи"</w:t>
      </w:r>
    </w:p>
    <w:p>
      <w:pPr>
        <w:spacing w:after="0" w:line="196" w:lineRule="auto"/>
        <w:jc w:val="left"/>
        <w:rPr>
          <w:sz w:val="32"/>
        </w:rPr>
        <w:sectPr>
          <w:type w:val="continuous"/>
          <w:pgSz w:w="12240" w:h="15840"/>
          <w:pgMar w:top="180" w:bottom="280" w:left="0" w:right="0"/>
          <w:cols w:num="2" w:equalWidth="0">
            <w:col w:w="4346" w:space="2157"/>
            <w:col w:w="5737"/>
          </w:cols>
        </w:sectPr>
      </w:pPr>
    </w:p>
    <w:p>
      <w:pPr>
        <w:pStyle w:val="BodyText"/>
        <w:spacing w:before="3"/>
        <w:rPr>
          <w:b/>
          <w:sz w:val="8"/>
        </w:rPr>
      </w:pPr>
    </w:p>
    <w:p>
      <w:pPr>
        <w:spacing w:line="196" w:lineRule="auto" w:before="91"/>
        <w:ind w:left="1040" w:right="1027" w:firstLine="0"/>
        <w:jc w:val="center"/>
        <w:rPr>
          <w:sz w:val="32"/>
        </w:rPr>
      </w:pPr>
      <w:r>
        <w:rPr>
          <w:color w:val="0000FF"/>
          <w:sz w:val="32"/>
        </w:rPr>
        <w:t>Площадки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для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младшей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и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старшей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групп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состоят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из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футбольной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карты (65х65см), баскетбольной карты (65х65см) и легкоатлетической карты (140х90см). См. схему выше.</w:t>
      </w:r>
    </w:p>
    <w:p>
      <w:pPr>
        <w:spacing w:line="196" w:lineRule="auto" w:before="0"/>
        <w:ind w:left="846" w:right="830" w:hanging="1"/>
        <w:jc w:val="center"/>
        <w:rPr>
          <w:sz w:val="32"/>
        </w:rPr>
      </w:pPr>
      <w:r>
        <w:rPr>
          <w:color w:val="0000FF"/>
          <w:sz w:val="32"/>
        </w:rPr>
        <w:t>Общий размер занимает площадь примерно 140 см × 160 см, он изготовлен из полиэфирной ткани и его необходимо разместить на ровной поверхности или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на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столе.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Вы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можете</w:t>
      </w:r>
      <w:r>
        <w:rPr>
          <w:color w:val="0000FF"/>
          <w:spacing w:val="-4"/>
          <w:sz w:val="32"/>
        </w:rPr>
        <w:t> </w:t>
      </w:r>
      <w:r>
        <w:rPr>
          <w:color w:val="0000FF"/>
          <w:sz w:val="32"/>
        </w:rPr>
        <w:t>использовать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клейкий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скотч,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чтобы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закрепить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карту на земле или на столе, чтобы она была устойчивой.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p>
      <w:pPr>
        <w:spacing w:line="630" w:lineRule="exact" w:before="0"/>
        <w:ind w:left="1040" w:right="1101" w:firstLine="0"/>
        <w:jc w:val="center"/>
        <w:rPr>
          <w:b/>
          <w:sz w:val="52"/>
        </w:rPr>
      </w:pPr>
      <w:r>
        <w:rPr/>
        <w:pict>
          <v:group style="position:absolute;margin-left:19.694221pt;margin-top:-87.720741pt;width:215.55pt;height:167.15pt;mso-position-horizontal-relative:page;mso-position-vertical-relative:paragraph;z-index:15731200" id="docshapegroup4" coordorigin="394,-1754" coordsize="4311,3343">
            <v:shape style="position:absolute;left:393;top:-1755;width:4311;height:3343" type="#_x0000_t75" id="docshape5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809;top:766;width:385;height:720" type="#_x0000_t202" id="docshape6" filled="false" stroked="false">
              <v:textbox inset="0,0,0,0">
                <w:txbxContent>
                  <w:p>
                    <w:pPr>
                      <w:spacing w:line="720" w:lineRule="exact" w:before="0"/>
                      <w:ind w:left="0" w:right="0" w:firstLine="0"/>
                      <w:jc w:val="left"/>
                      <w:rPr>
                        <w:sz w:val="72"/>
                      </w:rPr>
                    </w:pPr>
                    <w:r>
                      <w:rPr>
                        <w:color w:val="FF0000"/>
                        <w:sz w:val="7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74.784302pt;margin-top:-86.46907pt;width:214.5pt;height:166.35pt;mso-position-horizontal-relative:page;mso-position-vertical-relative:paragraph;z-index:15731712" id="docshapegroup7" coordorigin="7496,-1729" coordsize="4290,3327">
            <v:shape style="position:absolute;left:7495;top:-1730;width:4290;height:3327" type="#_x0000_t75" id="docshape8" stroked="false">
              <v:imagedata r:id="rId7" o:title=""/>
            </v:shape>
            <v:shape style="position:absolute;left:11101;top:871;width:385;height:720" type="#_x0000_t202" id="docshape9" filled="false" stroked="false">
              <v:textbox inset="0,0,0,0">
                <w:txbxContent>
                  <w:p>
                    <w:pPr>
                      <w:spacing w:line="720" w:lineRule="exact" w:before="0"/>
                      <w:ind w:left="0" w:right="0" w:firstLine="0"/>
                      <w:jc w:val="left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sz w:val="72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F0000"/>
          <w:sz w:val="52"/>
        </w:rPr>
        <w:t>1,5 </w:t>
      </w:r>
      <w:r>
        <w:rPr>
          <w:b/>
          <w:color w:val="FF0000"/>
          <w:spacing w:val="-2"/>
          <w:sz w:val="52"/>
        </w:rPr>
        <w:t>метра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spacing w:line="196" w:lineRule="auto" w:before="91"/>
        <w:ind w:left="452" w:right="660" w:hanging="4"/>
        <w:jc w:val="center"/>
        <w:rPr>
          <w:sz w:val="32"/>
        </w:rPr>
      </w:pPr>
      <w:r>
        <w:rPr>
          <w:color w:val="0000FF"/>
          <w:sz w:val="32"/>
        </w:rPr>
        <w:t>Расстояние между двумя полями должно быть не менее 1,5 метров, чтобы участники на двух площадках не мешали друг другу, и каждое поле отмечено номером,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чтобы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облегчить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участникам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соревноваться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на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соответствующем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этапе после выхода на поле.</w:t>
      </w:r>
    </w:p>
    <w:p>
      <w:pPr>
        <w:spacing w:after="0" w:line="196" w:lineRule="auto"/>
        <w:jc w:val="center"/>
        <w:rPr>
          <w:sz w:val="32"/>
        </w:rPr>
        <w:sectPr>
          <w:type w:val="continuous"/>
          <w:pgSz w:w="12240" w:h="15840"/>
          <w:pgMar w:top="180" w:bottom="280" w:left="0" w:right="0"/>
        </w:sectPr>
      </w:pPr>
    </w:p>
    <w:p>
      <w:pPr>
        <w:pStyle w:val="Heading2"/>
        <w:spacing w:line="479" w:lineRule="exact"/>
        <w:ind w:left="2133"/>
      </w:pPr>
      <w:r>
        <w:rPr>
          <w:color w:val="0000FF"/>
        </w:rPr>
        <w:t>Схема</w:t>
      </w:r>
      <w:r>
        <w:rPr>
          <w:color w:val="0000FF"/>
          <w:spacing w:val="-6"/>
        </w:rPr>
        <w:t> </w:t>
      </w:r>
      <w:r>
        <w:rPr>
          <w:color w:val="0000FF"/>
        </w:rPr>
        <w:t>поля</w:t>
      </w:r>
      <w:r>
        <w:rPr>
          <w:color w:val="0000FF"/>
          <w:spacing w:val="-6"/>
        </w:rPr>
        <w:t> </w:t>
      </w:r>
      <w:r>
        <w:rPr>
          <w:color w:val="0000FF"/>
        </w:rPr>
        <w:t>для</w:t>
      </w:r>
      <w:r>
        <w:rPr>
          <w:color w:val="0000FF"/>
          <w:spacing w:val="-6"/>
        </w:rPr>
        <w:t> </w:t>
      </w:r>
      <w:r>
        <w:rPr>
          <w:color w:val="0000FF"/>
        </w:rPr>
        <w:t>соревнований</w:t>
      </w:r>
      <w:r>
        <w:rPr>
          <w:color w:val="0000FF"/>
          <w:spacing w:val="-6"/>
        </w:rPr>
        <w:t> </w:t>
      </w:r>
      <w:r>
        <w:rPr>
          <w:color w:val="0000FF"/>
          <w:spacing w:val="-2"/>
        </w:rPr>
        <w:t>"Футбол"</w:t>
      </w:r>
    </w:p>
    <w:p>
      <w:pPr>
        <w:pStyle w:val="BodyText"/>
        <w:spacing w:before="4"/>
        <w:rPr>
          <w:b/>
          <w:sz w:val="14"/>
        </w:rPr>
      </w:pPr>
      <w:r>
        <w:rPr/>
        <w:pict>
          <v:shape style="position:absolute;margin-left:13.746pt;margin-top:9.991150pt;width:577.7pt;height:.1pt;mso-position-horizontal-relative:page;mso-position-vertical-relative:paragraph;z-index:-15725056;mso-wrap-distance-left:0;mso-wrap-distance-right:0" id="docshape10" coordorigin="275,200" coordsize="11554,0" path="m275,200l11829,200e" filled="false" stroked="true" strokeweight="1.8162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b/>
          <w:sz w:val="8"/>
        </w:rPr>
      </w:pPr>
    </w:p>
    <w:p>
      <w:pPr>
        <w:spacing w:after="0"/>
        <w:rPr>
          <w:sz w:val="8"/>
        </w:rPr>
        <w:sectPr>
          <w:pgSz w:w="12240" w:h="15840"/>
          <w:pgMar w:top="160" w:bottom="0" w:left="0" w:right="0"/>
        </w:sectPr>
      </w:pPr>
    </w:p>
    <w:p>
      <w:pPr>
        <w:spacing w:before="19"/>
        <w:ind w:left="458" w:right="0" w:firstLine="0"/>
        <w:jc w:val="left"/>
        <w:rPr>
          <w:b/>
          <w:sz w:val="40"/>
        </w:rPr>
      </w:pPr>
      <w:r>
        <w:rPr>
          <w:b/>
          <w:color w:val="0000FF"/>
          <w:sz w:val="40"/>
        </w:rPr>
        <w:t>Младшая</w:t>
      </w:r>
      <w:r>
        <w:rPr>
          <w:b/>
          <w:color w:val="0000FF"/>
          <w:spacing w:val="-7"/>
          <w:sz w:val="40"/>
        </w:rPr>
        <w:t> </w:t>
      </w:r>
      <w:r>
        <w:rPr>
          <w:b/>
          <w:color w:val="0000FF"/>
          <w:spacing w:val="-2"/>
          <w:sz w:val="40"/>
        </w:rPr>
        <w:t>группа.</w:t>
      </w:r>
    </w:p>
    <w:p>
      <w:pPr>
        <w:spacing w:line="240" w:lineRule="auto" w:before="12"/>
        <w:rPr>
          <w:b/>
          <w:sz w:val="41"/>
        </w:rPr>
      </w:pPr>
      <w:r>
        <w:rPr/>
        <w:br w:type="column"/>
      </w:r>
      <w:r>
        <w:rPr>
          <w:b/>
          <w:sz w:val="41"/>
        </w:rPr>
      </w:r>
    </w:p>
    <w:p>
      <w:pPr>
        <w:pStyle w:val="BodyText"/>
        <w:spacing w:line="196" w:lineRule="auto"/>
        <w:ind w:left="13" w:right="1376"/>
      </w:pPr>
      <w:r>
        <w:rPr>
          <w:color w:val="0000FF"/>
        </w:rPr>
        <w:t>① Ворота с железной рамой располагаются на футбольной карте, и край ворот</w:t>
      </w:r>
      <w:r>
        <w:rPr>
          <w:color w:val="0000FF"/>
          <w:spacing w:val="-13"/>
        </w:rPr>
        <w:t> </w:t>
      </w:r>
      <w:r>
        <w:rPr>
          <w:color w:val="0000FF"/>
        </w:rPr>
        <w:t>совпадает</w:t>
      </w:r>
      <w:r>
        <w:rPr>
          <w:color w:val="0000FF"/>
          <w:spacing w:val="-13"/>
        </w:rPr>
        <w:t> </w:t>
      </w:r>
      <w:r>
        <w:rPr>
          <w:color w:val="0000FF"/>
        </w:rPr>
        <w:t>с</w:t>
      </w:r>
      <w:r>
        <w:rPr>
          <w:color w:val="0000FF"/>
          <w:spacing w:val="-13"/>
        </w:rPr>
        <w:t> </w:t>
      </w:r>
      <w:r>
        <w:rPr>
          <w:color w:val="0000FF"/>
        </w:rPr>
        <w:t>зеленой пунктирной линией на </w:t>
      </w:r>
      <w:r>
        <w:rPr>
          <w:color w:val="0000FF"/>
          <w:spacing w:val="-2"/>
        </w:rPr>
        <w:t>карте.</w:t>
      </w:r>
    </w:p>
    <w:p>
      <w:pPr>
        <w:spacing w:after="0" w:line="196" w:lineRule="auto"/>
        <w:sectPr>
          <w:type w:val="continuous"/>
          <w:pgSz w:w="12240" w:h="15840"/>
          <w:pgMar w:top="180" w:bottom="280" w:left="0" w:right="0"/>
          <w:cols w:num="2" w:equalWidth="0">
            <w:col w:w="7353" w:space="96"/>
            <w:col w:w="479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196" w:lineRule="auto" w:before="92"/>
        <w:ind w:left="7422" w:right="1083"/>
      </w:pPr>
      <w:r>
        <w:rPr/>
        <w:drawing>
          <wp:anchor distT="0" distB="0" distL="0" distR="0" allowOverlap="1" layoutInCell="1" locked="0" behindDoc="1" simplePos="0" relativeHeight="487319040">
            <wp:simplePos x="0" y="0"/>
            <wp:positionH relativeFrom="page">
              <wp:posOffset>6567083</wp:posOffset>
            </wp:positionH>
            <wp:positionV relativeFrom="paragraph">
              <wp:posOffset>-518392</wp:posOffset>
            </wp:positionV>
            <wp:extent cx="1085910" cy="1105833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910" cy="1105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8311</wp:posOffset>
            </wp:positionH>
            <wp:positionV relativeFrom="paragraph">
              <wp:posOffset>-1615678</wp:posOffset>
            </wp:positionV>
            <wp:extent cx="4660222" cy="3225354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222" cy="3225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② Футбольный мяч размещается в центре, обозначенной белыми точками,</w:t>
      </w:r>
      <w:r>
        <w:rPr>
          <w:color w:val="0000FF"/>
          <w:spacing w:val="-13"/>
        </w:rPr>
        <w:t> </w:t>
      </w:r>
      <w:r>
        <w:rPr>
          <w:color w:val="0000FF"/>
        </w:rPr>
        <w:t>а</w:t>
      </w:r>
      <w:r>
        <w:rPr>
          <w:color w:val="0000FF"/>
          <w:spacing w:val="-13"/>
        </w:rPr>
        <w:t> </w:t>
      </w:r>
      <w:r>
        <w:rPr>
          <w:color w:val="0000FF"/>
        </w:rPr>
        <w:t>среднее</w:t>
      </w:r>
      <w:r>
        <w:rPr>
          <w:color w:val="0000FF"/>
          <w:spacing w:val="-13"/>
        </w:rPr>
        <w:t> </w:t>
      </w:r>
      <w:r>
        <w:rPr>
          <w:color w:val="0000FF"/>
        </w:rPr>
        <w:t>кольцо шкива </w:t>
      </w:r>
      <w:r>
        <w:rPr>
          <w:color w:val="FF0000"/>
        </w:rPr>
        <w:t>Lego (№ 2815) </w:t>
      </w:r>
      <w:r>
        <w:rPr>
          <w:color w:val="0000FF"/>
        </w:rPr>
        <w:t>размещается внизу, чтобы предотвратить катание футбольного мяча.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172" w:lineRule="auto"/>
        <w:ind w:left="2157" w:hanging="1949"/>
      </w:pPr>
      <w:r>
        <w:rPr>
          <w:color w:val="0000FF"/>
        </w:rPr>
        <w:t>③</w:t>
      </w:r>
      <w:r>
        <w:rPr>
          <w:color w:val="0000FF"/>
          <w:spacing w:val="-4"/>
        </w:rPr>
        <w:t> </w:t>
      </w:r>
      <w:r>
        <w:rPr>
          <w:color w:val="0000FF"/>
        </w:rPr>
        <w:t>Когда</w:t>
      </w:r>
      <w:r>
        <w:rPr>
          <w:color w:val="0000FF"/>
          <w:spacing w:val="-3"/>
        </w:rPr>
        <w:t> </w:t>
      </w:r>
      <w:r>
        <w:rPr>
          <w:color w:val="0000FF"/>
        </w:rPr>
        <w:t>соревнование</w:t>
      </w:r>
      <w:r>
        <w:rPr>
          <w:color w:val="0000FF"/>
          <w:spacing w:val="-3"/>
        </w:rPr>
        <w:t> </w:t>
      </w:r>
      <w:r>
        <w:rPr>
          <w:color w:val="0000FF"/>
        </w:rPr>
        <w:t>начнется,</w:t>
      </w:r>
      <w:r>
        <w:rPr>
          <w:color w:val="0000FF"/>
          <w:spacing w:val="-3"/>
        </w:rPr>
        <w:t> </w:t>
      </w:r>
      <w:r>
        <w:rPr>
          <w:color w:val="0000FF"/>
        </w:rPr>
        <w:t>поместите</w:t>
      </w:r>
      <w:r>
        <w:rPr>
          <w:color w:val="0000FF"/>
          <w:spacing w:val="-8"/>
        </w:rPr>
        <w:t> </w:t>
      </w:r>
      <w:r>
        <w:rPr>
          <w:color w:val="0000FF"/>
        </w:rPr>
        <w:t>робота</w:t>
      </w:r>
      <w:r>
        <w:rPr>
          <w:color w:val="0000FF"/>
          <w:spacing w:val="-2"/>
        </w:rPr>
        <w:t> </w:t>
      </w:r>
      <w:r>
        <w:rPr>
          <w:color w:val="0000FF"/>
        </w:rPr>
        <w:t>справа</w:t>
      </w:r>
      <w:r>
        <w:rPr>
          <w:color w:val="0000FF"/>
          <w:spacing w:val="-3"/>
        </w:rPr>
        <w:t> </w:t>
      </w:r>
      <w:r>
        <w:rPr>
          <w:color w:val="0000FF"/>
        </w:rPr>
        <w:t>от</w:t>
      </w:r>
      <w:r>
        <w:rPr>
          <w:color w:val="0000FF"/>
          <w:spacing w:val="-4"/>
        </w:rPr>
        <w:t> </w:t>
      </w:r>
      <w:r>
        <w:rPr>
          <w:color w:val="0000FF"/>
        </w:rPr>
        <w:t>белой</w:t>
      </w:r>
      <w:r>
        <w:rPr>
          <w:color w:val="0000FF"/>
          <w:spacing w:val="-3"/>
        </w:rPr>
        <w:t> </w:t>
      </w:r>
      <w:r>
        <w:rPr>
          <w:color w:val="0000FF"/>
        </w:rPr>
        <w:t>дорожки</w:t>
      </w:r>
      <w:r>
        <w:rPr>
          <w:color w:val="0000FF"/>
          <w:spacing w:val="-4"/>
        </w:rPr>
        <w:t> </w:t>
      </w:r>
      <w:r>
        <w:rPr>
          <w:color w:val="0000FF"/>
        </w:rPr>
        <w:t>внизу</w:t>
      </w:r>
      <w:r>
        <w:rPr>
          <w:color w:val="0000FF"/>
          <w:spacing w:val="-4"/>
        </w:rPr>
        <w:t> </w:t>
      </w:r>
      <w:r>
        <w:rPr>
          <w:color w:val="0000FF"/>
        </w:rPr>
        <w:t>карты.</w:t>
      </w:r>
      <w:r>
        <w:rPr>
          <w:color w:val="0000FF"/>
          <w:spacing w:val="-3"/>
        </w:rPr>
        <w:t> </w:t>
      </w:r>
      <w:r>
        <w:rPr>
          <w:color w:val="0000FF"/>
        </w:rPr>
        <w:t>При этом,хвост робота должен совпадать с черной линией на карте.</w:t>
      </w: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5.891pt;margin-top:11.807894pt;width:585.65pt;height:.1pt;mso-position-horizontal-relative:page;mso-position-vertical-relative:paragraph;z-index:-15724544;mso-wrap-distance-left:0;mso-wrap-distance-right:0" id="docshape11" coordorigin="118,236" coordsize="11713,0" path="m118,236l11831,236e" filled="false" stroked="true" strokeweight=".909125pt" strokecolor="#0000fe">
            <v:path arrowok="t"/>
            <v:stroke dashstyle="solid"/>
            <w10:wrap type="topAndBottom"/>
          </v:shape>
        </w:pict>
      </w:r>
    </w:p>
    <w:p>
      <w:pPr>
        <w:tabs>
          <w:tab w:pos="6061" w:val="left" w:leader="none"/>
        </w:tabs>
        <w:spacing w:line="401" w:lineRule="exact" w:before="0"/>
        <w:ind w:left="1806" w:right="0" w:firstLine="0"/>
        <w:jc w:val="left"/>
        <w:rPr>
          <w:sz w:val="28"/>
        </w:rPr>
      </w:pPr>
      <w:r>
        <w:rPr>
          <w:b/>
          <w:color w:val="0000FF"/>
          <w:position w:val="5"/>
          <w:sz w:val="40"/>
        </w:rPr>
        <w:t>Старшая</w:t>
      </w:r>
      <w:r>
        <w:rPr>
          <w:b/>
          <w:color w:val="0000FF"/>
          <w:spacing w:val="-7"/>
          <w:position w:val="5"/>
          <w:sz w:val="40"/>
        </w:rPr>
        <w:t> </w:t>
      </w:r>
      <w:r>
        <w:rPr>
          <w:b/>
          <w:color w:val="0000FF"/>
          <w:spacing w:val="-2"/>
          <w:position w:val="5"/>
          <w:sz w:val="40"/>
        </w:rPr>
        <w:t>группа</w:t>
      </w:r>
      <w:r>
        <w:rPr>
          <w:b/>
          <w:color w:val="0000FF"/>
          <w:position w:val="5"/>
          <w:sz w:val="40"/>
        </w:rPr>
        <w:tab/>
      </w:r>
      <w:r>
        <w:rPr>
          <w:color w:val="0000FF"/>
          <w:sz w:val="28"/>
        </w:rPr>
        <w:t>①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Ворота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с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железной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рамой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располагаются</w:t>
      </w:r>
      <w:r>
        <w:rPr>
          <w:color w:val="0000FF"/>
          <w:spacing w:val="-3"/>
          <w:sz w:val="28"/>
        </w:rPr>
        <w:t> </w:t>
      </w:r>
      <w:r>
        <w:rPr>
          <w:color w:val="0000FF"/>
          <w:spacing w:val="-5"/>
          <w:sz w:val="28"/>
        </w:rPr>
        <w:t>на</w:t>
      </w:r>
    </w:p>
    <w:p>
      <w:pPr>
        <w:pStyle w:val="BodyText"/>
        <w:spacing w:line="311" w:lineRule="exact"/>
        <w:ind w:left="6061"/>
      </w:pPr>
      <w:r>
        <w:rPr/>
        <w:drawing>
          <wp:anchor distT="0" distB="0" distL="0" distR="0" allowOverlap="1" layoutInCell="1" locked="0" behindDoc="1" simplePos="0" relativeHeight="487320064">
            <wp:simplePos x="0" y="0"/>
            <wp:positionH relativeFrom="page">
              <wp:posOffset>134873</wp:posOffset>
            </wp:positionH>
            <wp:positionV relativeFrom="paragraph">
              <wp:posOffset>21435</wp:posOffset>
            </wp:positionV>
            <wp:extent cx="4083945" cy="3359495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945" cy="335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футбольной</w:t>
      </w:r>
      <w:r>
        <w:rPr>
          <w:color w:val="0000FF"/>
          <w:spacing w:val="-3"/>
        </w:rPr>
        <w:t> </w:t>
      </w:r>
      <w:r>
        <w:rPr>
          <w:color w:val="0000FF"/>
        </w:rPr>
        <w:t>карте,</w:t>
      </w:r>
      <w:r>
        <w:rPr>
          <w:color w:val="0000FF"/>
          <w:spacing w:val="-2"/>
        </w:rPr>
        <w:t> </w:t>
      </w:r>
      <w:r>
        <w:rPr>
          <w:color w:val="0000FF"/>
        </w:rPr>
        <w:t>а</w:t>
      </w:r>
      <w:r>
        <w:rPr>
          <w:color w:val="0000FF"/>
          <w:spacing w:val="-3"/>
        </w:rPr>
        <w:t> </w:t>
      </w:r>
      <w:r>
        <w:rPr>
          <w:color w:val="0000FF"/>
        </w:rPr>
        <w:t>край</w:t>
      </w:r>
      <w:r>
        <w:rPr>
          <w:color w:val="0000FF"/>
          <w:spacing w:val="-2"/>
        </w:rPr>
        <w:t> </w:t>
      </w:r>
      <w:r>
        <w:rPr>
          <w:color w:val="0000FF"/>
        </w:rPr>
        <w:t>ворот</w:t>
      </w:r>
      <w:r>
        <w:rPr>
          <w:color w:val="0000FF"/>
          <w:spacing w:val="-2"/>
        </w:rPr>
        <w:t> совпадает</w:t>
      </w:r>
    </w:p>
    <w:p>
      <w:pPr>
        <w:pStyle w:val="BodyText"/>
        <w:spacing w:before="28"/>
        <w:ind w:left="6061"/>
      </w:pPr>
      <w:r>
        <w:rPr>
          <w:color w:val="0000FF"/>
        </w:rPr>
        <w:t>зеленой</w:t>
      </w:r>
      <w:r>
        <w:rPr>
          <w:color w:val="0000FF"/>
          <w:spacing w:val="-4"/>
        </w:rPr>
        <w:t> </w:t>
      </w:r>
      <w:r>
        <w:rPr>
          <w:color w:val="0000FF"/>
        </w:rPr>
        <w:t>пунктирной</w:t>
      </w:r>
      <w:r>
        <w:rPr>
          <w:color w:val="0000FF"/>
          <w:spacing w:val="-1"/>
        </w:rPr>
        <w:t> </w:t>
      </w:r>
      <w:r>
        <w:rPr>
          <w:color w:val="0000FF"/>
        </w:rPr>
        <w:t>линией</w:t>
      </w:r>
      <w:r>
        <w:rPr>
          <w:color w:val="0000FF"/>
          <w:spacing w:val="-2"/>
        </w:rPr>
        <w:t> </w:t>
      </w:r>
      <w:r>
        <w:rPr>
          <w:color w:val="0000FF"/>
        </w:rPr>
        <w:t>на</w:t>
      </w:r>
      <w:r>
        <w:rPr>
          <w:color w:val="0000FF"/>
          <w:spacing w:val="-1"/>
        </w:rPr>
        <w:t> </w:t>
      </w:r>
      <w:r>
        <w:rPr>
          <w:color w:val="0000FF"/>
          <w:spacing w:val="-2"/>
        </w:rPr>
        <w:t>карте.</w:t>
      </w:r>
    </w:p>
    <w:p>
      <w:pPr>
        <w:pStyle w:val="BodyText"/>
        <w:spacing w:line="196" w:lineRule="auto" w:before="156"/>
        <w:ind w:left="6414" w:right="380"/>
      </w:pPr>
      <w:r>
        <w:rPr>
          <w:color w:val="0000FF"/>
        </w:rPr>
        <w:t>② Пластиковый футболист расположен в левой</w:t>
      </w:r>
      <w:r>
        <w:rPr>
          <w:color w:val="0000FF"/>
          <w:spacing w:val="-8"/>
        </w:rPr>
        <w:t> </w:t>
      </w:r>
      <w:r>
        <w:rPr>
          <w:color w:val="0000FF"/>
        </w:rPr>
        <w:t>и</w:t>
      </w:r>
      <w:r>
        <w:rPr>
          <w:color w:val="0000FF"/>
          <w:spacing w:val="-7"/>
        </w:rPr>
        <w:t> </w:t>
      </w:r>
      <w:r>
        <w:rPr>
          <w:color w:val="0000FF"/>
        </w:rPr>
        <w:t>правой</w:t>
      </w:r>
      <w:r>
        <w:rPr>
          <w:color w:val="0000FF"/>
          <w:spacing w:val="-7"/>
        </w:rPr>
        <w:t> </w:t>
      </w:r>
      <w:r>
        <w:rPr>
          <w:color w:val="0000FF"/>
        </w:rPr>
        <w:t>вершинах</w:t>
      </w:r>
      <w:r>
        <w:rPr>
          <w:color w:val="0000FF"/>
          <w:spacing w:val="-8"/>
        </w:rPr>
        <w:t> </w:t>
      </w:r>
      <w:r>
        <w:rPr>
          <w:color w:val="0000FF"/>
        </w:rPr>
        <w:t>белой</w:t>
      </w:r>
      <w:r>
        <w:rPr>
          <w:color w:val="0000FF"/>
          <w:spacing w:val="-7"/>
        </w:rPr>
        <w:t> </w:t>
      </w:r>
      <w:r>
        <w:rPr>
          <w:color w:val="0000FF"/>
        </w:rPr>
        <w:t>сплошной линии перед воротами, а круглая нижняя часть его,расположена по центру левой и правой вершин этого белого поля.</w:t>
      </w:r>
    </w:p>
    <w:p>
      <w:pPr>
        <w:pStyle w:val="BodyText"/>
        <w:spacing w:line="196" w:lineRule="auto" w:before="143"/>
        <w:ind w:left="6807" w:right="201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5777370</wp:posOffset>
            </wp:positionH>
            <wp:positionV relativeFrom="paragraph">
              <wp:posOffset>1771537</wp:posOffset>
            </wp:positionV>
            <wp:extent cx="1587744" cy="1616830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744" cy="161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③ Средний футбольный мяч размещается в центре белой пунктирной штрафной площади, левый и правый футбольные мячи размещаются на продольной центральной</w:t>
      </w:r>
      <w:r>
        <w:rPr>
          <w:color w:val="0000FF"/>
          <w:spacing w:val="-11"/>
        </w:rPr>
        <w:t> </w:t>
      </w:r>
      <w:r>
        <w:rPr>
          <w:color w:val="0000FF"/>
        </w:rPr>
        <w:t>линии</w:t>
      </w:r>
      <w:r>
        <w:rPr>
          <w:color w:val="0000FF"/>
          <w:spacing w:val="-12"/>
        </w:rPr>
        <w:t> </w:t>
      </w:r>
      <w:r>
        <w:rPr>
          <w:color w:val="0000FF"/>
        </w:rPr>
        <w:t>соответствующей</w:t>
      </w:r>
      <w:r>
        <w:rPr>
          <w:color w:val="0000FF"/>
          <w:spacing w:val="-11"/>
        </w:rPr>
        <w:t> </w:t>
      </w:r>
      <w:r>
        <w:rPr>
          <w:color w:val="0000FF"/>
        </w:rPr>
        <w:t>сетки карты на том же уровне, что и средний футбольный мяч, а резиновое кольцо среднего шкива </w:t>
      </w:r>
      <w:r>
        <w:rPr>
          <w:color w:val="FF0000"/>
        </w:rPr>
        <w:t>Lego(№ 2815)</w:t>
      </w:r>
      <w:r>
        <w:rPr>
          <w:color w:val="FF0000"/>
          <w:spacing w:val="40"/>
        </w:rPr>
        <w:t> </w:t>
      </w:r>
      <w:r>
        <w:rPr>
          <w:color w:val="0000FF"/>
        </w:rPr>
        <w:t>расположено</w:t>
      </w:r>
      <w:r>
        <w:rPr>
          <w:color w:val="0000FF"/>
          <w:spacing w:val="-1"/>
        </w:rPr>
        <w:t> </w:t>
      </w:r>
      <w:r>
        <w:rPr>
          <w:color w:val="0000FF"/>
        </w:rPr>
        <w:t>внизу</w:t>
      </w:r>
      <w:r>
        <w:rPr>
          <w:color w:val="0000FF"/>
          <w:spacing w:val="-1"/>
        </w:rPr>
        <w:t> </w:t>
      </w:r>
      <w:r>
        <w:rPr>
          <w:color w:val="0000FF"/>
        </w:rPr>
        <w:t>, чтобы мяч</w:t>
      </w:r>
      <w:r>
        <w:rPr>
          <w:color w:val="0000FF"/>
          <w:spacing w:val="-1"/>
        </w:rPr>
        <w:t> </w:t>
      </w:r>
      <w:r>
        <w:rPr>
          <w:color w:val="0000FF"/>
        </w:rPr>
        <w:t>не катился.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196" w:lineRule="auto"/>
        <w:ind w:left="811" w:right="4019"/>
      </w:pPr>
      <w:r>
        <w:rPr>
          <w:color w:val="0000FF"/>
        </w:rPr>
        <w:t>④</w:t>
      </w:r>
      <w:r>
        <w:rPr>
          <w:color w:val="0000FF"/>
          <w:spacing w:val="-6"/>
        </w:rPr>
        <w:t> </w:t>
      </w:r>
      <w:r>
        <w:rPr>
          <w:color w:val="0000FF"/>
        </w:rPr>
        <w:t>Когда</w:t>
      </w:r>
      <w:r>
        <w:rPr>
          <w:color w:val="0000FF"/>
          <w:spacing w:val="-5"/>
        </w:rPr>
        <w:t> </w:t>
      </w:r>
      <w:r>
        <w:rPr>
          <w:color w:val="0000FF"/>
        </w:rPr>
        <w:t>соревнование</w:t>
      </w:r>
      <w:r>
        <w:rPr>
          <w:color w:val="0000FF"/>
          <w:spacing w:val="-5"/>
        </w:rPr>
        <w:t> </w:t>
      </w:r>
      <w:r>
        <w:rPr>
          <w:color w:val="0000FF"/>
        </w:rPr>
        <w:t>начнется,</w:t>
      </w:r>
      <w:r>
        <w:rPr>
          <w:color w:val="0000FF"/>
          <w:spacing w:val="-5"/>
        </w:rPr>
        <w:t> </w:t>
      </w:r>
      <w:r>
        <w:rPr>
          <w:color w:val="0000FF"/>
        </w:rPr>
        <w:t>поместите</w:t>
      </w:r>
      <w:r>
        <w:rPr>
          <w:color w:val="0000FF"/>
          <w:spacing w:val="-5"/>
        </w:rPr>
        <w:t> </w:t>
      </w:r>
      <w:r>
        <w:rPr>
          <w:color w:val="0000FF"/>
        </w:rPr>
        <w:t>робота</w:t>
      </w:r>
      <w:r>
        <w:rPr>
          <w:color w:val="0000FF"/>
          <w:spacing w:val="-6"/>
        </w:rPr>
        <w:t> </w:t>
      </w:r>
      <w:r>
        <w:rPr>
          <w:color w:val="0000FF"/>
        </w:rPr>
        <w:t>в</w:t>
      </w:r>
      <w:r>
        <w:rPr>
          <w:color w:val="0000FF"/>
          <w:spacing w:val="-6"/>
        </w:rPr>
        <w:t> </w:t>
      </w:r>
      <w:r>
        <w:rPr>
          <w:color w:val="0000FF"/>
        </w:rPr>
        <w:t>центр белой дорожки внизу карты.При этом,хвост робота должен совпадать с черной линией на карте.</w:t>
      </w:r>
    </w:p>
    <w:p>
      <w:pPr>
        <w:spacing w:after="0" w:line="196" w:lineRule="auto"/>
        <w:sectPr>
          <w:type w:val="continuous"/>
          <w:pgSz w:w="12240" w:h="15840"/>
          <w:pgMar w:top="180" w:bottom="280" w:left="0" w:right="0"/>
        </w:sectPr>
      </w:pPr>
    </w:p>
    <w:p>
      <w:pPr>
        <w:pStyle w:val="Heading1"/>
        <w:spacing w:line="533" w:lineRule="exact"/>
        <w:ind w:right="809"/>
        <w:jc w:val="center"/>
      </w:pPr>
      <w:r>
        <w:rPr/>
        <w:pict>
          <v:group style="position:absolute;margin-left:24.50062pt;margin-top:60.109375pt;width:304.850pt;height:291.150pt;mso-position-horizontal-relative:page;mso-position-vertical-relative:paragraph;z-index:-15994368" id="docshapegroup12" coordorigin="490,1202" coordsize="6097,5823">
            <v:shape style="position:absolute;left:490;top:1320;width:6097;height:5705" type="#_x0000_t75" id="docshape13" stroked="false">
              <v:imagedata r:id="rId11" o:title=""/>
            </v:shape>
            <v:shape style="position:absolute;left:4018;top:1202;width:1971;height:943" type="#_x0000_t75" id="docshape14" stroked="false">
              <v:imagedata r:id="rId12" o:title=""/>
            </v:shape>
            <w10:wrap type="none"/>
          </v:group>
        </w:pict>
      </w:r>
      <w:r>
        <w:rPr>
          <w:color w:val="0000FF"/>
        </w:rPr>
        <w:t>Схема</w:t>
      </w:r>
      <w:r>
        <w:rPr>
          <w:color w:val="0000FF"/>
          <w:spacing w:val="-6"/>
        </w:rPr>
        <w:t> </w:t>
      </w:r>
      <w:r>
        <w:rPr>
          <w:color w:val="0000FF"/>
        </w:rPr>
        <w:t>поля</w:t>
      </w:r>
      <w:r>
        <w:rPr>
          <w:color w:val="0000FF"/>
          <w:spacing w:val="-6"/>
        </w:rPr>
        <w:t> </w:t>
      </w:r>
      <w:r>
        <w:rPr>
          <w:color w:val="0000FF"/>
        </w:rPr>
        <w:t>для</w:t>
      </w:r>
      <w:r>
        <w:rPr>
          <w:color w:val="0000FF"/>
          <w:spacing w:val="-6"/>
        </w:rPr>
        <w:t> </w:t>
      </w:r>
      <w:r>
        <w:rPr>
          <w:color w:val="0000FF"/>
        </w:rPr>
        <w:t>соревнований</w:t>
      </w:r>
      <w:r>
        <w:rPr>
          <w:color w:val="0000FF"/>
          <w:spacing w:val="-6"/>
        </w:rPr>
        <w:t> </w:t>
      </w:r>
      <w:r>
        <w:rPr>
          <w:color w:val="0000FF"/>
          <w:spacing w:val="-2"/>
        </w:rPr>
        <w:t>"Баскетболл"</w:t>
      </w:r>
    </w:p>
    <w:p>
      <w:pPr>
        <w:pStyle w:val="BodyText"/>
        <w:spacing w:before="6"/>
        <w:rPr>
          <w:b/>
          <w:sz w:val="11"/>
        </w:rPr>
      </w:pPr>
      <w:r>
        <w:rPr/>
        <w:pict>
          <v:shape style="position:absolute;margin-left:9.818pt;margin-top:8.219666pt;width:580.7pt;height:.1pt;mso-position-horizontal-relative:page;mso-position-vertical-relative:paragraph;z-index:-15721984;mso-wrap-distance-left:0;mso-wrap-distance-right:0" id="docshape15" coordorigin="196,164" coordsize="11614,0" path="m196,164l11810,164e" filled="false" stroked="true" strokeweight="1.99787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126" w:val="left" w:leader="none"/>
        </w:tabs>
        <w:spacing w:line="192" w:lineRule="auto" w:before="45"/>
        <w:ind w:left="6126" w:right="454" w:hanging="5577"/>
      </w:pPr>
      <w:r>
        <w:rPr>
          <w:b/>
          <w:color w:val="0000FF"/>
          <w:sz w:val="36"/>
        </w:rPr>
        <w:t>Младшая группа</w:t>
        <w:tab/>
      </w:r>
      <w:r>
        <w:rPr>
          <w:color w:val="0000FF"/>
          <w:position w:val="2"/>
        </w:rPr>
        <w:t>① Баскетбольные кольца со стойками </w:t>
      </w:r>
      <w:r>
        <w:rPr>
          <w:color w:val="0000FF"/>
        </w:rPr>
        <w:t>размещены на трех ,соответствующих цвету колец ,цветных кругах на карте с пунктирными рамками.</w:t>
      </w:r>
      <w:r>
        <w:rPr>
          <w:color w:val="0000FF"/>
          <w:spacing w:val="-10"/>
        </w:rPr>
        <w:t> </w:t>
      </w:r>
      <w:r>
        <w:rPr>
          <w:color w:val="0000FF"/>
        </w:rPr>
        <w:t>Нижняя</w:t>
      </w:r>
      <w:r>
        <w:rPr>
          <w:color w:val="0000FF"/>
          <w:spacing w:val="-10"/>
        </w:rPr>
        <w:t> </w:t>
      </w:r>
      <w:r>
        <w:rPr>
          <w:color w:val="0000FF"/>
        </w:rPr>
        <w:t>часть</w:t>
      </w:r>
      <w:r>
        <w:rPr>
          <w:color w:val="0000FF"/>
          <w:spacing w:val="-9"/>
        </w:rPr>
        <w:t> </w:t>
      </w:r>
      <w:r>
        <w:rPr>
          <w:color w:val="0000FF"/>
        </w:rPr>
        <w:t>стойки</w:t>
      </w:r>
      <w:r>
        <w:rPr>
          <w:color w:val="0000FF"/>
          <w:spacing w:val="-9"/>
        </w:rPr>
        <w:t> </w:t>
      </w:r>
      <w:r>
        <w:rPr>
          <w:color w:val="0000FF"/>
        </w:rPr>
        <w:t>баскетбольного кольца закрывает соответствующую цветную область на карте посередине. Дно можно наклеить и зафиксировать на карте клейким скотчем, чтобы его было трудно опрокинуть.</w:t>
      </w:r>
    </w:p>
    <w:p>
      <w:pPr>
        <w:pStyle w:val="BodyText"/>
        <w:spacing w:line="196" w:lineRule="auto" w:before="195"/>
        <w:ind w:left="6335" w:right="490" w:hanging="1"/>
        <w:jc w:val="both"/>
      </w:pPr>
      <w:r>
        <w:rPr>
          <w:color w:val="0000FF"/>
        </w:rPr>
        <w:t>②</w:t>
      </w:r>
      <w:r>
        <w:rPr>
          <w:color w:val="0000FF"/>
          <w:spacing w:val="-8"/>
        </w:rPr>
        <w:t> </w:t>
      </w:r>
      <w:r>
        <w:rPr>
          <w:color w:val="0000FF"/>
        </w:rPr>
        <w:t>Цветная</w:t>
      </w:r>
      <w:r>
        <w:rPr>
          <w:color w:val="0000FF"/>
          <w:spacing w:val="-7"/>
        </w:rPr>
        <w:t> </w:t>
      </w:r>
      <w:r>
        <w:rPr>
          <w:color w:val="0000FF"/>
        </w:rPr>
        <w:t>клеящаяся</w:t>
      </w:r>
      <w:r>
        <w:rPr>
          <w:color w:val="0000FF"/>
          <w:spacing w:val="-7"/>
        </w:rPr>
        <w:t> </w:t>
      </w:r>
      <w:r>
        <w:rPr>
          <w:color w:val="0000FF"/>
        </w:rPr>
        <w:t>карточка</w:t>
      </w:r>
      <w:r>
        <w:rPr>
          <w:color w:val="0000FF"/>
          <w:spacing w:val="-7"/>
        </w:rPr>
        <w:t> </w:t>
      </w:r>
      <w:r>
        <w:rPr>
          <w:color w:val="0000FF"/>
        </w:rPr>
        <w:t>для</w:t>
      </w:r>
      <w:r>
        <w:rPr>
          <w:color w:val="0000FF"/>
          <w:spacing w:val="-8"/>
        </w:rPr>
        <w:t> </w:t>
      </w:r>
      <w:r>
        <w:rPr>
          <w:color w:val="0000FF"/>
        </w:rPr>
        <w:t>задания помещается в закругленную прямоугольную пунктирную рамку внизу карты.</w:t>
      </w:r>
    </w:p>
    <w:p>
      <w:pPr>
        <w:pStyle w:val="BodyText"/>
        <w:spacing w:line="196" w:lineRule="auto" w:before="214"/>
        <w:ind w:left="6807" w:right="765" w:hanging="1"/>
      </w:pPr>
      <w:r>
        <w:rPr>
          <w:color w:val="0000FF"/>
        </w:rPr>
        <w:t>③ Когда соревнование начнется, поместите робота на правую сторону белой дорожки внизу карты. При этом,хвост</w:t>
      </w:r>
      <w:r>
        <w:rPr>
          <w:color w:val="0000FF"/>
          <w:spacing w:val="-10"/>
        </w:rPr>
        <w:t> </w:t>
      </w:r>
      <w:r>
        <w:rPr>
          <w:color w:val="0000FF"/>
        </w:rPr>
        <w:t>робота</w:t>
      </w:r>
      <w:r>
        <w:rPr>
          <w:color w:val="0000FF"/>
          <w:spacing w:val="-10"/>
        </w:rPr>
        <w:t> </w:t>
      </w:r>
      <w:r>
        <w:rPr>
          <w:color w:val="0000FF"/>
        </w:rPr>
        <w:t>должен</w:t>
      </w:r>
      <w:r>
        <w:rPr>
          <w:color w:val="0000FF"/>
          <w:spacing w:val="-10"/>
        </w:rPr>
        <w:t> </w:t>
      </w:r>
      <w:r>
        <w:rPr>
          <w:color w:val="0000FF"/>
        </w:rPr>
        <w:t>совпадать</w:t>
      </w:r>
      <w:r>
        <w:rPr>
          <w:color w:val="0000FF"/>
          <w:spacing w:val="-10"/>
        </w:rPr>
        <w:t> </w:t>
      </w:r>
      <w:r>
        <w:rPr>
          <w:color w:val="0000FF"/>
        </w:rPr>
        <w:t>с черной линией на карте.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11.127pt;margin-top:15.612925pt;width:578.7pt;height:.1pt;mso-position-horizontal-relative:page;mso-position-vertical-relative:paragraph;z-index:-15721472;mso-wrap-distance-left:0;mso-wrap-distance-right:0" id="docshape16" coordorigin="223,312" coordsize="11574,0" path="m223,312l11796,312e" filled="false" stroked="true" strokeweight=".90912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139" w:val="left" w:leader="none"/>
        </w:tabs>
        <w:spacing w:line="144" w:lineRule="auto" w:before="121"/>
        <w:ind w:left="6139" w:right="825" w:hanging="5747"/>
      </w:pPr>
      <w:r>
        <w:rPr>
          <w:b/>
          <w:color w:val="0000FF"/>
          <w:position w:val="-9"/>
          <w:sz w:val="36"/>
        </w:rPr>
        <w:t>Старшая группа</w:t>
        <w:tab/>
      </w:r>
      <w:r>
        <w:rPr>
          <w:color w:val="0000FF"/>
        </w:rPr>
        <w:t>① Баскетбольные кольца со стойками размещены</w:t>
      </w:r>
      <w:r>
        <w:rPr>
          <w:color w:val="0000FF"/>
          <w:spacing w:val="-10"/>
        </w:rPr>
        <w:t> </w:t>
      </w:r>
      <w:r>
        <w:rPr>
          <w:color w:val="0000FF"/>
        </w:rPr>
        <w:t>на</w:t>
      </w:r>
      <w:r>
        <w:rPr>
          <w:color w:val="0000FF"/>
          <w:spacing w:val="-9"/>
        </w:rPr>
        <w:t> </w:t>
      </w:r>
      <w:r>
        <w:rPr>
          <w:color w:val="0000FF"/>
        </w:rPr>
        <w:t>трех,</w:t>
      </w:r>
      <w:r>
        <w:rPr>
          <w:color w:val="0000FF"/>
          <w:spacing w:val="-10"/>
        </w:rPr>
        <w:t> </w:t>
      </w:r>
      <w:r>
        <w:rPr>
          <w:color w:val="0000FF"/>
        </w:rPr>
        <w:t>соответствующих</w:t>
      </w:r>
      <w:r>
        <w:rPr>
          <w:color w:val="0000FF"/>
          <w:spacing w:val="-9"/>
        </w:rPr>
        <w:t> </w:t>
      </w:r>
      <w:r>
        <w:rPr>
          <w:color w:val="0000FF"/>
        </w:rPr>
        <w:t>цвету</w:t>
      </w:r>
    </w:p>
    <w:p>
      <w:pPr>
        <w:pStyle w:val="BodyText"/>
        <w:spacing w:line="196" w:lineRule="auto" w:before="19"/>
        <w:ind w:left="6139" w:right="380"/>
      </w:pPr>
      <w:r>
        <w:rPr/>
        <w:pict>
          <v:group style="position:absolute;margin-left:5.236389pt;margin-top:-.771817pt;width:322.7pt;height:278.95pt;mso-position-horizontal-relative:page;mso-position-vertical-relative:paragraph;z-index:-15993856" id="docshapegroup17" coordorigin="105,-15" coordsize="6454,5579">
            <v:shape style="position:absolute;left:104;top:129;width:6454;height:5435" type="#_x0000_t75" id="docshape18" stroked="false">
              <v:imagedata r:id="rId13" o:title=""/>
            </v:shape>
            <v:shape style="position:absolute;left:4143;top:-16;width:1787;height:910" type="#_x0000_t75" id="docshape19" stroked="false">
              <v:imagedata r:id="rId14" o:title=""/>
            </v:shape>
            <w10:wrap type="none"/>
          </v:group>
        </w:pict>
      </w:r>
      <w:r>
        <w:rPr>
          <w:color w:val="0000FF"/>
        </w:rPr>
        <w:t>колец ,цветных кругах на карте с пунктирными рамками.</w:t>
      </w:r>
      <w:r>
        <w:rPr>
          <w:color w:val="0000FF"/>
          <w:spacing w:val="-10"/>
        </w:rPr>
        <w:t> </w:t>
      </w:r>
      <w:r>
        <w:rPr>
          <w:color w:val="0000FF"/>
        </w:rPr>
        <w:t>Нижняя</w:t>
      </w:r>
      <w:r>
        <w:rPr>
          <w:color w:val="0000FF"/>
          <w:spacing w:val="-10"/>
        </w:rPr>
        <w:t> </w:t>
      </w:r>
      <w:r>
        <w:rPr>
          <w:color w:val="0000FF"/>
        </w:rPr>
        <w:t>часть</w:t>
      </w:r>
      <w:r>
        <w:rPr>
          <w:color w:val="0000FF"/>
          <w:spacing w:val="-9"/>
        </w:rPr>
        <w:t> </w:t>
      </w:r>
      <w:r>
        <w:rPr>
          <w:color w:val="0000FF"/>
        </w:rPr>
        <w:t>стойки</w:t>
      </w:r>
      <w:r>
        <w:rPr>
          <w:color w:val="0000FF"/>
          <w:spacing w:val="-9"/>
        </w:rPr>
        <w:t> </w:t>
      </w:r>
      <w:r>
        <w:rPr>
          <w:color w:val="0000FF"/>
        </w:rPr>
        <w:t>баскетбольного кольца закрывает соответствующую цветную область на карте посередине. Дно стойки можно наклеить и зафиксировать на карте клейким скотчем, чтобы его было трудно </w:t>
      </w:r>
      <w:r>
        <w:rPr>
          <w:color w:val="0000FF"/>
          <w:spacing w:val="-2"/>
        </w:rPr>
        <w:t>опрокинуть.</w:t>
      </w:r>
    </w:p>
    <w:p>
      <w:pPr>
        <w:pStyle w:val="BodyText"/>
        <w:spacing w:line="196" w:lineRule="auto" w:before="227"/>
        <w:ind w:left="6676" w:right="380"/>
      </w:pPr>
      <w:r>
        <w:rPr>
          <w:color w:val="0000FF"/>
        </w:rPr>
        <w:t>② Поместите оранжевый круг крутящегося механизма для предметов машинного распознавания в круглую пунктирную рамку внизу карты и поместите</w:t>
      </w:r>
      <w:r>
        <w:rPr>
          <w:color w:val="0000FF"/>
          <w:spacing w:val="-9"/>
        </w:rPr>
        <w:t> </w:t>
      </w:r>
      <w:r>
        <w:rPr>
          <w:color w:val="0000FF"/>
        </w:rPr>
        <w:t>трехмерную</w:t>
      </w:r>
      <w:r>
        <w:rPr>
          <w:color w:val="0000FF"/>
          <w:spacing w:val="-10"/>
        </w:rPr>
        <w:t> </w:t>
      </w:r>
      <w:r>
        <w:rPr>
          <w:color w:val="0000FF"/>
        </w:rPr>
        <w:t>модель</w:t>
      </w:r>
      <w:r>
        <w:rPr>
          <w:color w:val="0000FF"/>
          <w:spacing w:val="-10"/>
        </w:rPr>
        <w:t> </w:t>
      </w:r>
      <w:r>
        <w:rPr>
          <w:color w:val="0000FF"/>
        </w:rPr>
        <w:t>в</w:t>
      </w:r>
      <w:r>
        <w:rPr>
          <w:color w:val="0000FF"/>
          <w:spacing w:val="-10"/>
        </w:rPr>
        <w:t> </w:t>
      </w:r>
      <w:r>
        <w:rPr>
          <w:color w:val="0000FF"/>
        </w:rPr>
        <w:t>середину оранжевого круга. Серый блок питания крутящегося механизма находится на расстоянии 2 см от черной линии внизу </w:t>
      </w:r>
      <w:r>
        <w:rPr>
          <w:color w:val="0000FF"/>
          <w:spacing w:val="-2"/>
        </w:rPr>
        <w:t>карты.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196" w:lineRule="auto" w:before="1"/>
        <w:ind w:left="3888" w:right="765"/>
      </w:pPr>
      <w:r>
        <w:rPr>
          <w:color w:val="0000FF"/>
        </w:rPr>
        <w:t>③</w:t>
      </w:r>
      <w:r>
        <w:rPr>
          <w:color w:val="0000FF"/>
          <w:spacing w:val="-6"/>
        </w:rPr>
        <w:t> </w:t>
      </w:r>
      <w:r>
        <w:rPr>
          <w:color w:val="0000FF"/>
        </w:rPr>
        <w:t>Когда</w:t>
      </w:r>
      <w:r>
        <w:rPr>
          <w:color w:val="0000FF"/>
          <w:spacing w:val="-5"/>
        </w:rPr>
        <w:t> </w:t>
      </w:r>
      <w:r>
        <w:rPr>
          <w:color w:val="0000FF"/>
        </w:rPr>
        <w:t>соревнование</w:t>
      </w:r>
      <w:r>
        <w:rPr>
          <w:color w:val="0000FF"/>
          <w:spacing w:val="-5"/>
        </w:rPr>
        <w:t> </w:t>
      </w:r>
      <w:r>
        <w:rPr>
          <w:color w:val="0000FF"/>
        </w:rPr>
        <w:t>начнется,</w:t>
      </w:r>
      <w:r>
        <w:rPr>
          <w:color w:val="0000FF"/>
          <w:spacing w:val="-5"/>
        </w:rPr>
        <w:t> </w:t>
      </w:r>
      <w:r>
        <w:rPr>
          <w:color w:val="0000FF"/>
        </w:rPr>
        <w:t>поместите</w:t>
      </w:r>
      <w:r>
        <w:rPr>
          <w:color w:val="0000FF"/>
          <w:spacing w:val="-5"/>
        </w:rPr>
        <w:t> </w:t>
      </w:r>
      <w:r>
        <w:rPr>
          <w:color w:val="0000FF"/>
        </w:rPr>
        <w:t>робота</w:t>
      </w:r>
      <w:r>
        <w:rPr>
          <w:color w:val="0000FF"/>
          <w:spacing w:val="-6"/>
        </w:rPr>
        <w:t> </w:t>
      </w:r>
      <w:r>
        <w:rPr>
          <w:color w:val="0000FF"/>
        </w:rPr>
        <w:t>на</w:t>
      </w:r>
      <w:r>
        <w:rPr>
          <w:color w:val="0000FF"/>
          <w:spacing w:val="-5"/>
        </w:rPr>
        <w:t> </w:t>
      </w:r>
      <w:r>
        <w:rPr>
          <w:color w:val="0000FF"/>
        </w:rPr>
        <w:t>правую сторону белой дорожки внизу карты. Приэтом,хвост робота должен совпадать с черной линией на карте</w:t>
      </w:r>
    </w:p>
    <w:p>
      <w:pPr>
        <w:pStyle w:val="BodyText"/>
      </w:pPr>
    </w:p>
    <w:p>
      <w:pPr>
        <w:pStyle w:val="BodyText"/>
        <w:spacing w:line="196" w:lineRule="auto" w:before="231"/>
        <w:ind w:left="877" w:right="1014"/>
      </w:pPr>
      <w:r>
        <w:rPr>
          <w:color w:val="0000FF"/>
        </w:rPr>
        <w:t>④</w:t>
      </w:r>
      <w:r>
        <w:rPr>
          <w:color w:val="0000FF"/>
          <w:spacing w:val="-5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крутящемся</w:t>
      </w:r>
      <w:r>
        <w:rPr>
          <w:color w:val="0000FF"/>
          <w:spacing w:val="-4"/>
        </w:rPr>
        <w:t> </w:t>
      </w:r>
      <w:r>
        <w:rPr>
          <w:color w:val="0000FF"/>
        </w:rPr>
        <w:t>механизме</w:t>
      </w:r>
      <w:r>
        <w:rPr>
          <w:color w:val="0000FF"/>
          <w:spacing w:val="-5"/>
        </w:rPr>
        <w:t> </w:t>
      </w:r>
      <w:r>
        <w:rPr>
          <w:color w:val="0000FF"/>
        </w:rPr>
        <w:t>должны</w:t>
      </w:r>
      <w:r>
        <w:rPr>
          <w:color w:val="0000FF"/>
          <w:spacing w:val="-5"/>
        </w:rPr>
        <w:t> </w:t>
      </w:r>
      <w:r>
        <w:rPr>
          <w:color w:val="0000FF"/>
        </w:rPr>
        <w:t>использоваться</w:t>
      </w:r>
      <w:r>
        <w:rPr>
          <w:color w:val="0000FF"/>
          <w:spacing w:val="-4"/>
        </w:rPr>
        <w:t> </w:t>
      </w:r>
      <w:r>
        <w:rPr>
          <w:color w:val="0000FF"/>
        </w:rPr>
        <w:t>новые</w:t>
      </w:r>
      <w:r>
        <w:rPr>
          <w:color w:val="0000FF"/>
          <w:spacing w:val="-4"/>
        </w:rPr>
        <w:t> </w:t>
      </w:r>
      <w:r>
        <w:rPr>
          <w:color w:val="0000FF"/>
        </w:rPr>
        <w:t>батарейки</w:t>
      </w:r>
      <w:r>
        <w:rPr>
          <w:color w:val="0000FF"/>
          <w:spacing w:val="-4"/>
        </w:rPr>
        <w:t> </w:t>
      </w:r>
      <w:r>
        <w:rPr>
          <w:color w:val="0000FF"/>
        </w:rPr>
        <w:t>(6</w:t>
      </w:r>
      <w:r>
        <w:rPr>
          <w:color w:val="0000FF"/>
          <w:spacing w:val="-5"/>
        </w:rPr>
        <w:t> </w:t>
      </w:r>
      <w:r>
        <w:rPr>
          <w:color w:val="0000FF"/>
        </w:rPr>
        <w:t>батареек типа АА), и их следует заменять в среднем один раз в час, чтобы обеспечить стабильность скорости механизма для распознавания 3Д моделей.</w:t>
      </w:r>
    </w:p>
    <w:p>
      <w:pPr>
        <w:spacing w:after="0" w:line="196" w:lineRule="auto"/>
        <w:sectPr>
          <w:pgSz w:w="12240" w:h="15840"/>
          <w:pgMar w:top="120" w:bottom="280" w:left="0" w:right="0"/>
        </w:sectPr>
      </w:pPr>
    </w:p>
    <w:p>
      <w:pPr>
        <w:pStyle w:val="Heading1"/>
        <w:spacing w:line="520" w:lineRule="exact"/>
        <w:ind w:left="1361"/>
      </w:pPr>
      <w:r>
        <w:rPr/>
        <w:drawing>
          <wp:anchor distT="0" distB="0" distL="0" distR="0" allowOverlap="1" layoutInCell="1" locked="0" behindDoc="1" simplePos="0" relativeHeight="487324160">
            <wp:simplePos x="0" y="0"/>
            <wp:positionH relativeFrom="page">
              <wp:posOffset>108066</wp:posOffset>
            </wp:positionH>
            <wp:positionV relativeFrom="paragraph">
              <wp:posOffset>746301</wp:posOffset>
            </wp:positionV>
            <wp:extent cx="6001834" cy="3272942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834" cy="327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Схема</w:t>
      </w:r>
      <w:r>
        <w:rPr>
          <w:color w:val="0000FF"/>
          <w:spacing w:val="-7"/>
        </w:rPr>
        <w:t> </w:t>
      </w:r>
      <w:r>
        <w:rPr>
          <w:color w:val="0000FF"/>
        </w:rPr>
        <w:t>поля</w:t>
      </w:r>
      <w:r>
        <w:rPr>
          <w:color w:val="0000FF"/>
          <w:spacing w:val="-6"/>
        </w:rPr>
        <w:t> </w:t>
      </w:r>
      <w:r>
        <w:rPr>
          <w:color w:val="0000FF"/>
        </w:rPr>
        <w:t>для</w:t>
      </w:r>
      <w:r>
        <w:rPr>
          <w:color w:val="0000FF"/>
          <w:spacing w:val="-6"/>
        </w:rPr>
        <w:t> </w:t>
      </w:r>
      <w:r>
        <w:rPr>
          <w:color w:val="0000FF"/>
        </w:rPr>
        <w:t>соревнования</w:t>
      </w:r>
      <w:r>
        <w:rPr>
          <w:color w:val="0000FF"/>
          <w:spacing w:val="-6"/>
        </w:rPr>
        <w:t> </w:t>
      </w:r>
      <w:r>
        <w:rPr>
          <w:color w:val="0000FF"/>
        </w:rPr>
        <w:t>"Легкая</w:t>
      </w:r>
      <w:r>
        <w:rPr>
          <w:color w:val="0000FF"/>
          <w:spacing w:val="-6"/>
        </w:rPr>
        <w:t> </w:t>
      </w:r>
      <w:r>
        <w:rPr>
          <w:color w:val="0000FF"/>
          <w:spacing w:val="-2"/>
        </w:rPr>
        <w:t>атлетика"</w:t>
      </w:r>
    </w:p>
    <w:p>
      <w:pPr>
        <w:pStyle w:val="BodyText"/>
        <w:spacing w:before="2"/>
        <w:rPr>
          <w:b/>
          <w:sz w:val="7"/>
        </w:rPr>
      </w:pPr>
      <w:r>
        <w:rPr/>
        <w:pict>
          <v:shape style="position:absolute;margin-left:12.436pt;margin-top:5.601685pt;width:580.7pt;height:.1pt;mso-position-horizontal-relative:page;mso-position-vertical-relative:paragraph;z-index:-15719936;mso-wrap-distance-left:0;mso-wrap-distance-right:0" id="docshape20" coordorigin="249,112" coordsize="11614,0" path="m249,112l11862,112e" filled="false" stroked="true" strokeweight="1.99787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126" w:val="left" w:leader="none"/>
        </w:tabs>
        <w:spacing w:line="196" w:lineRule="auto" w:before="98"/>
        <w:ind w:left="6126" w:right="122" w:hanging="5027"/>
      </w:pPr>
      <w:r>
        <w:rPr>
          <w:b/>
          <w:color w:val="0000FF"/>
          <w:position w:val="11"/>
          <w:sz w:val="36"/>
        </w:rPr>
        <w:t>Младшая группа</w:t>
        <w:tab/>
      </w:r>
      <w:r>
        <w:rPr>
          <w:color w:val="0000FF"/>
        </w:rPr>
        <w:t>① Робот 1 размещается между красной конечной точкой и зеленой начальной точкой, рядом</w:t>
      </w:r>
      <w:r>
        <w:rPr>
          <w:color w:val="0000FF"/>
          <w:spacing w:val="-6"/>
        </w:rPr>
        <w:t> </w:t>
      </w:r>
      <w:r>
        <w:rPr>
          <w:color w:val="0000FF"/>
        </w:rPr>
        <w:t>с</w:t>
      </w:r>
      <w:r>
        <w:rPr>
          <w:color w:val="0000FF"/>
          <w:spacing w:val="-6"/>
        </w:rPr>
        <w:t> </w:t>
      </w:r>
      <w:r>
        <w:rPr>
          <w:color w:val="0000FF"/>
        </w:rPr>
        <w:t>красной</w:t>
      </w:r>
      <w:r>
        <w:rPr>
          <w:color w:val="0000FF"/>
          <w:spacing w:val="-6"/>
        </w:rPr>
        <w:t> </w:t>
      </w:r>
      <w:r>
        <w:rPr>
          <w:color w:val="0000FF"/>
        </w:rPr>
        <w:t>конечной</w:t>
      </w:r>
      <w:r>
        <w:rPr>
          <w:color w:val="0000FF"/>
          <w:spacing w:val="-6"/>
        </w:rPr>
        <w:t> </w:t>
      </w:r>
      <w:r>
        <w:rPr>
          <w:color w:val="0000FF"/>
        </w:rPr>
        <w:t>точкой,</w:t>
      </w:r>
      <w:r>
        <w:rPr>
          <w:color w:val="0000FF"/>
          <w:spacing w:val="-6"/>
        </w:rPr>
        <w:t> </w:t>
      </w:r>
      <w:r>
        <w:rPr>
          <w:color w:val="0000FF"/>
        </w:rPr>
        <w:t>при</w:t>
      </w:r>
      <w:r>
        <w:rPr>
          <w:color w:val="0000FF"/>
          <w:spacing w:val="-6"/>
        </w:rPr>
        <w:t> </w:t>
      </w:r>
      <w:r>
        <w:rPr>
          <w:color w:val="0000FF"/>
        </w:rPr>
        <w:t>этом</w:t>
      </w:r>
      <w:r>
        <w:rPr>
          <w:color w:val="0000FF"/>
          <w:spacing w:val="-6"/>
        </w:rPr>
        <w:t> </w:t>
      </w:r>
      <w:r>
        <w:rPr>
          <w:color w:val="0000FF"/>
        </w:rPr>
        <w:t>хвост робота</w:t>
      </w:r>
      <w:r>
        <w:rPr>
          <w:color w:val="0000FF"/>
          <w:spacing w:val="-8"/>
        </w:rPr>
        <w:t> </w:t>
      </w:r>
      <w:r>
        <w:rPr>
          <w:color w:val="0000FF"/>
        </w:rPr>
        <w:t>выравнивается</w:t>
      </w:r>
      <w:r>
        <w:rPr>
          <w:color w:val="0000FF"/>
          <w:spacing w:val="-8"/>
        </w:rPr>
        <w:t> </w:t>
      </w:r>
      <w:r>
        <w:rPr>
          <w:color w:val="0000FF"/>
        </w:rPr>
        <w:t>по</w:t>
      </w:r>
      <w:r>
        <w:rPr>
          <w:color w:val="0000FF"/>
          <w:spacing w:val="-7"/>
        </w:rPr>
        <w:t> </w:t>
      </w:r>
      <w:r>
        <w:rPr>
          <w:color w:val="0000FF"/>
        </w:rPr>
        <w:t>краю</w:t>
      </w:r>
      <w:r>
        <w:rPr>
          <w:color w:val="0000FF"/>
          <w:spacing w:val="-7"/>
        </w:rPr>
        <w:t> </w:t>
      </w:r>
      <w:r>
        <w:rPr>
          <w:color w:val="0000FF"/>
        </w:rPr>
        <w:t>красной</w:t>
      </w:r>
      <w:r>
        <w:rPr>
          <w:color w:val="0000FF"/>
          <w:spacing w:val="-7"/>
        </w:rPr>
        <w:t> </w:t>
      </w:r>
      <w:r>
        <w:rPr>
          <w:color w:val="0000FF"/>
        </w:rPr>
        <w:t>конечной точки слева.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196" w:lineRule="auto"/>
        <w:ind w:left="1008" w:right="765"/>
      </w:pPr>
      <w:r>
        <w:rPr>
          <w:color w:val="0000FF"/>
        </w:rPr>
        <w:t>②</w:t>
      </w:r>
      <w:r>
        <w:rPr>
          <w:color w:val="0000FF"/>
          <w:spacing w:val="-4"/>
        </w:rPr>
        <w:t> </w:t>
      </w:r>
      <w:r>
        <w:rPr>
          <w:color w:val="0000FF"/>
        </w:rPr>
        <w:t>Робот</w:t>
      </w:r>
      <w:r>
        <w:rPr>
          <w:color w:val="0000FF"/>
          <w:spacing w:val="-3"/>
        </w:rPr>
        <w:t> </w:t>
      </w:r>
      <w:r>
        <w:rPr>
          <w:color w:val="0000FF"/>
        </w:rPr>
        <w:t>2</w:t>
      </w:r>
      <w:r>
        <w:rPr>
          <w:color w:val="0000FF"/>
          <w:spacing w:val="-3"/>
        </w:rPr>
        <w:t> </w:t>
      </w:r>
      <w:r>
        <w:rPr>
          <w:color w:val="0000FF"/>
        </w:rPr>
        <w:t>расположен</w:t>
      </w:r>
      <w:r>
        <w:rPr>
          <w:color w:val="0000FF"/>
          <w:spacing w:val="-4"/>
        </w:rPr>
        <w:t> </w:t>
      </w:r>
      <w:r>
        <w:rPr>
          <w:color w:val="0000FF"/>
        </w:rPr>
        <w:t>справа</w:t>
      </w:r>
      <w:r>
        <w:rPr>
          <w:color w:val="0000FF"/>
          <w:spacing w:val="-3"/>
        </w:rPr>
        <w:t> </w:t>
      </w:r>
      <w:r>
        <w:rPr>
          <w:color w:val="0000FF"/>
        </w:rPr>
        <w:t>от</w:t>
      </w:r>
      <w:r>
        <w:rPr>
          <w:color w:val="0000FF"/>
          <w:spacing w:val="-4"/>
        </w:rPr>
        <w:t> </w:t>
      </w:r>
      <w:r>
        <w:rPr>
          <w:color w:val="0000FF"/>
        </w:rPr>
        <w:t>желтой</w:t>
      </w:r>
      <w:r>
        <w:rPr>
          <w:color w:val="0000FF"/>
          <w:spacing w:val="-3"/>
        </w:rPr>
        <w:t> </w:t>
      </w:r>
      <w:r>
        <w:rPr>
          <w:color w:val="0000FF"/>
        </w:rPr>
        <w:t>точки,</w:t>
      </w:r>
      <w:r>
        <w:rPr>
          <w:color w:val="0000FF"/>
          <w:spacing w:val="-4"/>
        </w:rPr>
        <w:t> </w:t>
      </w:r>
      <w:r>
        <w:rPr>
          <w:color w:val="0000FF"/>
        </w:rPr>
        <w:t>а</w:t>
      </w:r>
      <w:r>
        <w:rPr>
          <w:color w:val="0000FF"/>
          <w:spacing w:val="-4"/>
        </w:rPr>
        <w:t> </w:t>
      </w:r>
      <w:r>
        <w:rPr>
          <w:color w:val="0000FF"/>
        </w:rPr>
        <w:t>хвост</w:t>
      </w:r>
      <w:r>
        <w:rPr>
          <w:color w:val="0000FF"/>
          <w:spacing w:val="-4"/>
        </w:rPr>
        <w:t> </w:t>
      </w:r>
      <w:r>
        <w:rPr>
          <w:color w:val="0000FF"/>
        </w:rPr>
        <w:t>робота</w:t>
      </w:r>
      <w:r>
        <w:rPr>
          <w:color w:val="0000FF"/>
          <w:spacing w:val="-4"/>
        </w:rPr>
        <w:t> </w:t>
      </w:r>
      <w:r>
        <w:rPr>
          <w:color w:val="0000FF"/>
        </w:rPr>
        <w:t>совмещен</w:t>
      </w:r>
      <w:r>
        <w:rPr>
          <w:color w:val="0000FF"/>
          <w:spacing w:val="-3"/>
        </w:rPr>
        <w:t> </w:t>
      </w:r>
      <w:r>
        <w:rPr>
          <w:color w:val="0000FF"/>
        </w:rPr>
        <w:t>по</w:t>
      </w:r>
      <w:r>
        <w:rPr>
          <w:color w:val="0000FF"/>
          <w:spacing w:val="-3"/>
        </w:rPr>
        <w:t> </w:t>
      </w:r>
      <w:r>
        <w:rPr>
          <w:color w:val="0000FF"/>
        </w:rPr>
        <w:t>краю желтой точки с правой стороны.</w:t>
      </w:r>
    </w:p>
    <w:p>
      <w:pPr>
        <w:pStyle w:val="BodyText"/>
        <w:rPr>
          <w:sz w:val="23"/>
        </w:rPr>
      </w:pPr>
      <w:r>
        <w:rPr/>
        <w:pict>
          <v:shape style="position:absolute;margin-left:7.855pt;margin-top:15.256165pt;width:580.7pt;height:.1pt;mso-position-horizontal-relative:page;mso-position-vertical-relative:paragraph;z-index:-15719424;mso-wrap-distance-left:0;mso-wrap-distance-right:0" id="docshape21" coordorigin="157,305" coordsize="11614,0" path="m157,305l11770,305e" filled="false" stroked="true" strokeweight="1.99787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2240" w:h="15840"/>
          <w:pgMar w:top="160" w:bottom="280" w:left="0" w:right="0"/>
        </w:sectPr>
      </w:pPr>
    </w:p>
    <w:p>
      <w:pPr>
        <w:spacing w:line="439" w:lineRule="exact" w:before="0"/>
        <w:ind w:left="549" w:right="0" w:firstLine="0"/>
        <w:jc w:val="left"/>
        <w:rPr>
          <w:b/>
          <w:sz w:val="36"/>
        </w:rPr>
      </w:pPr>
      <w:r>
        <w:rPr>
          <w:b/>
          <w:color w:val="0000FF"/>
          <w:sz w:val="36"/>
        </w:rPr>
        <w:t>Старшая</w:t>
      </w:r>
      <w:r>
        <w:rPr>
          <w:b/>
          <w:color w:val="0000FF"/>
          <w:spacing w:val="-7"/>
          <w:sz w:val="36"/>
        </w:rPr>
        <w:t> </w:t>
      </w:r>
      <w:r>
        <w:rPr>
          <w:b/>
          <w:color w:val="0000FF"/>
          <w:spacing w:val="-2"/>
          <w:sz w:val="36"/>
        </w:rPr>
        <w:t>группа</w:t>
      </w:r>
    </w:p>
    <w:p>
      <w:pPr>
        <w:spacing w:line="240" w:lineRule="auto" w:before="6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pStyle w:val="BodyText"/>
        <w:spacing w:line="196" w:lineRule="auto"/>
        <w:ind w:left="549" w:right="69"/>
      </w:pPr>
      <w:r>
        <w:rPr/>
        <w:drawing>
          <wp:anchor distT="0" distB="0" distL="0" distR="0" allowOverlap="1" layoutInCell="1" locked="0" behindDoc="1" simplePos="0" relativeHeight="487324672">
            <wp:simplePos x="0" y="0"/>
            <wp:positionH relativeFrom="page">
              <wp:posOffset>108065</wp:posOffset>
            </wp:positionH>
            <wp:positionV relativeFrom="paragraph">
              <wp:posOffset>450812</wp:posOffset>
            </wp:positionV>
            <wp:extent cx="6001770" cy="3121419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770" cy="312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① Робот 1 размещается между красной конечной точкой и зеленой начальной точкой, рядом с красной конечной точкой, при</w:t>
      </w:r>
      <w:r>
        <w:rPr>
          <w:color w:val="0000FF"/>
          <w:spacing w:val="-5"/>
        </w:rPr>
        <w:t> </w:t>
      </w:r>
      <w:r>
        <w:rPr>
          <w:color w:val="0000FF"/>
        </w:rPr>
        <w:t>этом</w:t>
      </w:r>
      <w:r>
        <w:rPr>
          <w:color w:val="0000FF"/>
          <w:spacing w:val="-5"/>
        </w:rPr>
        <w:t> </w:t>
      </w:r>
      <w:r>
        <w:rPr>
          <w:color w:val="0000FF"/>
        </w:rPr>
        <w:t>хвост</w:t>
      </w:r>
      <w:r>
        <w:rPr>
          <w:color w:val="0000FF"/>
          <w:spacing w:val="-6"/>
        </w:rPr>
        <w:t> </w:t>
      </w:r>
      <w:r>
        <w:rPr>
          <w:color w:val="0000FF"/>
        </w:rPr>
        <w:t>робота</w:t>
      </w:r>
      <w:r>
        <w:rPr>
          <w:color w:val="0000FF"/>
          <w:spacing w:val="-6"/>
        </w:rPr>
        <w:t> </w:t>
      </w:r>
      <w:r>
        <w:rPr>
          <w:color w:val="0000FF"/>
        </w:rPr>
        <w:t>выравнивается</w:t>
      </w:r>
      <w:r>
        <w:rPr>
          <w:color w:val="0000FF"/>
          <w:spacing w:val="-6"/>
        </w:rPr>
        <w:t> </w:t>
      </w:r>
      <w:r>
        <w:rPr>
          <w:color w:val="0000FF"/>
        </w:rPr>
        <w:t>по</w:t>
      </w:r>
      <w:r>
        <w:rPr>
          <w:color w:val="0000FF"/>
          <w:spacing w:val="-5"/>
        </w:rPr>
        <w:t> </w:t>
      </w:r>
      <w:r>
        <w:rPr>
          <w:color w:val="0000FF"/>
        </w:rPr>
        <w:t>краю</w:t>
      </w:r>
      <w:r>
        <w:rPr>
          <w:color w:val="0000FF"/>
          <w:spacing w:val="-5"/>
        </w:rPr>
        <w:t> </w:t>
      </w:r>
      <w:r>
        <w:rPr>
          <w:color w:val="0000FF"/>
        </w:rPr>
        <w:t>красной</w:t>
      </w:r>
      <w:r>
        <w:rPr>
          <w:color w:val="0000FF"/>
          <w:spacing w:val="-5"/>
        </w:rPr>
        <w:t> </w:t>
      </w:r>
      <w:r>
        <w:rPr>
          <w:color w:val="0000FF"/>
        </w:rPr>
        <w:t>конечной точки слева.</w:t>
      </w:r>
    </w:p>
    <w:p>
      <w:pPr>
        <w:spacing w:after="0" w:line="196" w:lineRule="auto"/>
        <w:sectPr>
          <w:type w:val="continuous"/>
          <w:pgSz w:w="12240" w:h="15840"/>
          <w:pgMar w:top="180" w:bottom="280" w:left="0" w:right="0"/>
          <w:cols w:num="2" w:equalWidth="0">
            <w:col w:w="3056" w:space="649"/>
            <w:col w:w="85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196" w:lineRule="auto" w:before="226"/>
        <w:ind w:left="301" w:right="765"/>
      </w:pPr>
      <w:r>
        <w:rPr>
          <w:color w:val="0000FF"/>
        </w:rPr>
        <w:t>②</w:t>
      </w:r>
      <w:r>
        <w:rPr>
          <w:color w:val="0000FF"/>
          <w:spacing w:val="-4"/>
        </w:rPr>
        <w:t> </w:t>
      </w:r>
      <w:r>
        <w:rPr>
          <w:color w:val="0000FF"/>
        </w:rPr>
        <w:t>Робот</w:t>
      </w:r>
      <w:r>
        <w:rPr>
          <w:color w:val="0000FF"/>
          <w:spacing w:val="-3"/>
        </w:rPr>
        <w:t> </w:t>
      </w:r>
      <w:r>
        <w:rPr>
          <w:color w:val="0000FF"/>
        </w:rPr>
        <w:t>2</w:t>
      </w:r>
      <w:r>
        <w:rPr>
          <w:color w:val="0000FF"/>
          <w:spacing w:val="-3"/>
        </w:rPr>
        <w:t> </w:t>
      </w:r>
      <w:r>
        <w:rPr>
          <w:color w:val="0000FF"/>
        </w:rPr>
        <w:t>расположен</w:t>
      </w:r>
      <w:r>
        <w:rPr>
          <w:color w:val="0000FF"/>
          <w:spacing w:val="-4"/>
        </w:rPr>
        <w:t> </w:t>
      </w:r>
      <w:r>
        <w:rPr>
          <w:color w:val="0000FF"/>
        </w:rPr>
        <w:t>справа</w:t>
      </w:r>
      <w:r>
        <w:rPr>
          <w:color w:val="0000FF"/>
          <w:spacing w:val="-3"/>
        </w:rPr>
        <w:t> </w:t>
      </w:r>
      <w:r>
        <w:rPr>
          <w:color w:val="0000FF"/>
        </w:rPr>
        <w:t>от</w:t>
      </w:r>
      <w:r>
        <w:rPr>
          <w:color w:val="0000FF"/>
          <w:spacing w:val="-4"/>
        </w:rPr>
        <w:t> </w:t>
      </w:r>
      <w:r>
        <w:rPr>
          <w:color w:val="0000FF"/>
        </w:rPr>
        <w:t>желтой</w:t>
      </w:r>
      <w:r>
        <w:rPr>
          <w:color w:val="0000FF"/>
          <w:spacing w:val="-3"/>
        </w:rPr>
        <w:t> </w:t>
      </w:r>
      <w:r>
        <w:rPr>
          <w:color w:val="0000FF"/>
        </w:rPr>
        <w:t>точки,</w:t>
      </w:r>
      <w:r>
        <w:rPr>
          <w:color w:val="0000FF"/>
          <w:spacing w:val="-4"/>
        </w:rPr>
        <w:t> </w:t>
      </w:r>
      <w:r>
        <w:rPr>
          <w:color w:val="0000FF"/>
        </w:rPr>
        <w:t>а</w:t>
      </w:r>
      <w:r>
        <w:rPr>
          <w:color w:val="0000FF"/>
          <w:spacing w:val="-4"/>
        </w:rPr>
        <w:t> </w:t>
      </w:r>
      <w:r>
        <w:rPr>
          <w:color w:val="0000FF"/>
        </w:rPr>
        <w:t>хвост</w:t>
      </w:r>
      <w:r>
        <w:rPr>
          <w:color w:val="0000FF"/>
          <w:spacing w:val="-4"/>
        </w:rPr>
        <w:t> </w:t>
      </w:r>
      <w:r>
        <w:rPr>
          <w:color w:val="0000FF"/>
        </w:rPr>
        <w:t>робота</w:t>
      </w:r>
      <w:r>
        <w:rPr>
          <w:color w:val="0000FF"/>
          <w:spacing w:val="-4"/>
        </w:rPr>
        <w:t> </w:t>
      </w:r>
      <w:r>
        <w:rPr>
          <w:color w:val="0000FF"/>
        </w:rPr>
        <w:t>выравнивается</w:t>
      </w:r>
      <w:r>
        <w:rPr>
          <w:color w:val="0000FF"/>
          <w:spacing w:val="-4"/>
        </w:rPr>
        <w:t> </w:t>
      </w:r>
      <w:r>
        <w:rPr>
          <w:color w:val="0000FF"/>
        </w:rPr>
        <w:t>по</w:t>
      </w:r>
      <w:r>
        <w:rPr>
          <w:color w:val="0000FF"/>
          <w:spacing w:val="-3"/>
        </w:rPr>
        <w:t> </w:t>
      </w:r>
      <w:r>
        <w:rPr>
          <w:color w:val="0000FF"/>
        </w:rPr>
        <w:t>краю желтой точки с правой стороны.</w:t>
      </w:r>
    </w:p>
    <w:p>
      <w:pPr>
        <w:pStyle w:val="BodyText"/>
        <w:spacing w:before="4"/>
      </w:pPr>
    </w:p>
    <w:p>
      <w:pPr>
        <w:pStyle w:val="BodyText"/>
        <w:ind w:left="314"/>
      </w:pPr>
      <w:r>
        <w:rPr>
          <w:color w:val="0000FF"/>
        </w:rPr>
        <w:t>③</w:t>
      </w:r>
      <w:r>
        <w:rPr>
          <w:color w:val="0000FF"/>
          <w:spacing w:val="-2"/>
        </w:rPr>
        <w:t> </w:t>
      </w:r>
      <w:r>
        <w:rPr>
          <w:color w:val="0000FF"/>
        </w:rPr>
        <w:t>Препятствие</w:t>
      </w:r>
      <w:r>
        <w:rPr>
          <w:color w:val="0000FF"/>
          <w:spacing w:val="-1"/>
        </w:rPr>
        <w:t> </w:t>
      </w:r>
      <w:r>
        <w:rPr>
          <w:color w:val="0000FF"/>
        </w:rPr>
        <w:t>находится</w:t>
      </w:r>
      <w:r>
        <w:rPr>
          <w:color w:val="0000FF"/>
          <w:spacing w:val="-1"/>
        </w:rPr>
        <w:t> </w:t>
      </w:r>
      <w:r>
        <w:rPr>
          <w:color w:val="0000FF"/>
        </w:rPr>
        <w:t>на</w:t>
      </w:r>
      <w:r>
        <w:rPr>
          <w:color w:val="0000FF"/>
          <w:spacing w:val="-1"/>
        </w:rPr>
        <w:t> </w:t>
      </w:r>
      <w:r>
        <w:rPr>
          <w:color w:val="0000FF"/>
        </w:rPr>
        <w:t>расстоянии</w:t>
      </w:r>
      <w:r>
        <w:rPr>
          <w:color w:val="0000FF"/>
          <w:spacing w:val="-2"/>
        </w:rPr>
        <w:t> </w:t>
      </w:r>
      <w:r>
        <w:rPr>
          <w:color w:val="0000FF"/>
        </w:rPr>
        <w:t>20</w:t>
      </w:r>
      <w:r>
        <w:rPr>
          <w:color w:val="0000FF"/>
          <w:spacing w:val="-1"/>
        </w:rPr>
        <w:t> </w:t>
      </w:r>
      <w:r>
        <w:rPr>
          <w:color w:val="0000FF"/>
        </w:rPr>
        <w:t>см</w:t>
      </w:r>
      <w:r>
        <w:rPr>
          <w:color w:val="0000FF"/>
          <w:spacing w:val="-1"/>
        </w:rPr>
        <w:t> </w:t>
      </w:r>
      <w:r>
        <w:rPr>
          <w:color w:val="0000FF"/>
        </w:rPr>
        <w:t>справа</w:t>
      </w:r>
      <w:r>
        <w:rPr>
          <w:color w:val="0000FF"/>
          <w:spacing w:val="-1"/>
        </w:rPr>
        <w:t> </w:t>
      </w:r>
      <w:r>
        <w:rPr>
          <w:color w:val="0000FF"/>
        </w:rPr>
        <w:t>от</w:t>
      </w:r>
      <w:r>
        <w:rPr>
          <w:color w:val="0000FF"/>
          <w:spacing w:val="-2"/>
        </w:rPr>
        <w:t> </w:t>
      </w:r>
      <w:r>
        <w:rPr>
          <w:color w:val="0000FF"/>
        </w:rPr>
        <w:t>края</w:t>
      </w:r>
      <w:r>
        <w:rPr>
          <w:color w:val="0000FF"/>
          <w:spacing w:val="-1"/>
        </w:rPr>
        <w:t> </w:t>
      </w:r>
      <w:r>
        <w:rPr>
          <w:color w:val="0000FF"/>
        </w:rPr>
        <w:t>желтой </w:t>
      </w:r>
      <w:r>
        <w:rPr>
          <w:color w:val="0000FF"/>
          <w:spacing w:val="-2"/>
        </w:rPr>
        <w:t>точки.</w:t>
      </w:r>
    </w:p>
    <w:p>
      <w:pPr>
        <w:spacing w:after="0"/>
        <w:sectPr>
          <w:type w:val="continuous"/>
          <w:pgSz w:w="12240" w:h="15840"/>
          <w:pgMar w:top="180" w:bottom="280" w:left="0" w:right="0"/>
        </w:sectPr>
      </w:pPr>
    </w:p>
    <w:p>
      <w:pPr>
        <w:pStyle w:val="Heading1"/>
        <w:spacing w:line="533" w:lineRule="exact"/>
        <w:ind w:left="850"/>
      </w:pPr>
      <w:bookmarkStart w:name="С.Необходимый реквизит" w:id="4"/>
      <w:bookmarkEnd w:id="4"/>
      <w:r>
        <w:rPr>
          <w:b w:val="0"/>
        </w:rPr>
      </w:r>
      <w:r>
        <w:rPr>
          <w:color w:val="0000FF"/>
        </w:rPr>
        <w:t>Необходимый</w:t>
      </w:r>
      <w:r>
        <w:rPr>
          <w:color w:val="0000FF"/>
          <w:spacing w:val="-5"/>
        </w:rPr>
        <w:t> </w:t>
      </w:r>
      <w:r>
        <w:rPr>
          <w:color w:val="0000FF"/>
        </w:rPr>
        <w:t>реквизит</w:t>
      </w:r>
      <w:r>
        <w:rPr>
          <w:color w:val="0000FF"/>
          <w:spacing w:val="-3"/>
        </w:rPr>
        <w:t> </w:t>
      </w:r>
      <w:r>
        <w:rPr>
          <w:color w:val="0000FF"/>
        </w:rPr>
        <w:t>для</w:t>
      </w:r>
      <w:r>
        <w:rPr>
          <w:color w:val="0000FF"/>
          <w:spacing w:val="-4"/>
        </w:rPr>
        <w:t> </w:t>
      </w:r>
      <w:r>
        <w:rPr>
          <w:color w:val="0000FF"/>
        </w:rPr>
        <w:t>проведения</w:t>
      </w:r>
      <w:r>
        <w:rPr>
          <w:color w:val="0000FF"/>
          <w:spacing w:val="-3"/>
        </w:rPr>
        <w:t> </w:t>
      </w:r>
      <w:r>
        <w:rPr>
          <w:color w:val="0000FF"/>
          <w:spacing w:val="-2"/>
        </w:rPr>
        <w:t>соревнований.</w:t>
      </w:r>
    </w:p>
    <w:p>
      <w:pPr>
        <w:pStyle w:val="BodyText"/>
        <w:spacing w:before="1"/>
        <w:rPr>
          <w:b/>
          <w:sz w:val="6"/>
        </w:rPr>
      </w:pPr>
      <w:r>
        <w:rPr/>
        <w:pict>
          <v:shape style="position:absolute;margin-left:18pt;margin-top:4.946716pt;width:569.75pt;height:.1pt;mso-position-horizontal-relative:page;mso-position-vertical-relative:paragraph;z-index:-15717888;mso-wrap-distance-left:0;mso-wrap-distance-right:0" id="docshape22" coordorigin="360,99" coordsize="11395,0" path="m360,99l11754,99e" filled="false" stroked="true" strokeweight="1.997875pt" strokecolor="#0000fe">
            <v:path arrowok="t"/>
            <v:stroke dashstyle="solid"/>
            <w10:wrap type="topAndBottom"/>
          </v:shape>
        </w:pict>
      </w:r>
    </w:p>
    <w:p>
      <w:pPr>
        <w:spacing w:line="235" w:lineRule="auto" w:before="69"/>
        <w:ind w:left="759" w:right="4019" w:firstLine="0"/>
        <w:jc w:val="left"/>
        <w:rPr>
          <w:b/>
          <w:sz w:val="32"/>
        </w:rPr>
      </w:pPr>
      <w:r>
        <w:rPr>
          <w:b/>
          <w:color w:val="0000FF"/>
          <w:sz w:val="32"/>
        </w:rPr>
        <w:t>-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каждая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команда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должна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собрать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двух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роботов. Робот баскетболист и Робот футболист.</w:t>
      </w:r>
    </w:p>
    <w:p>
      <w:pPr>
        <w:spacing w:line="235" w:lineRule="auto" w:before="6"/>
        <w:ind w:left="1374" w:right="765" w:firstLine="0"/>
        <w:jc w:val="left"/>
        <w:rPr>
          <w:b/>
          <w:sz w:val="32"/>
        </w:rPr>
      </w:pPr>
      <w:r>
        <w:rPr/>
        <w:pict>
          <v:group style="position:absolute;margin-left:11.108pt;margin-top:41.501175pt;width:595.75pt;height:146.15pt;mso-position-horizontal-relative:page;mso-position-vertical-relative:paragraph;z-index:-15717376;mso-wrap-distance-left:0;mso-wrap-distance-right:0" id="docshapegroup23" coordorigin="222,830" coordsize="11915,2923">
            <v:line style="position:absolute" from="222,845" to="5162,845" stroked="true" strokeweight="1.453pt" strokecolor="#00a900">
              <v:stroke dashstyle="solid"/>
            </v:line>
            <v:line style="position:absolute" from="5163,845" to="11697,845" stroked="true" strokeweight="1.453pt" strokecolor="#fe0000">
              <v:stroke dashstyle="solid"/>
            </v:line>
            <v:shape style="position:absolute;left:3456;top:906;width:2043;height:2846" type="#_x0000_t75" id="docshape24" stroked="false">
              <v:imagedata r:id="rId17" o:title=""/>
            </v:shape>
            <v:shape style="position:absolute;left:5890;top:946;width:6247;height:2762" type="#_x0000_t75" id="docshape25" stroked="false">
              <v:imagedata r:id="rId18" o:title=""/>
            </v:shape>
            <v:line style="position:absolute" from="360,3725" to="11834,3725" stroked="true" strokeweight="1.453pt" strokecolor="#0000fe">
              <v:stroke dashstyle="solid"/>
            </v:line>
            <w10:wrap type="topAndBottom"/>
          </v:group>
        </w:pict>
      </w:r>
      <w:r>
        <w:rPr/>
        <w:pict>
          <v:line style="position:absolute;mso-position-horizontal-relative:page;mso-position-vertical-relative:paragraph;z-index:-15989760" from="13.746pt,2.954663pt" to="587.442028pt,2.954663pt" stroked="true" strokeweight="1.453pt" strokecolor="#00a9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694736</wp:posOffset>
            </wp:positionH>
            <wp:positionV relativeFrom="paragraph">
              <wp:posOffset>955391</wp:posOffset>
            </wp:positionV>
            <wp:extent cx="1131565" cy="1234440"/>
            <wp:effectExtent l="0" t="0" r="0" b="0"/>
            <wp:wrapNone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56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A00"/>
          <w:sz w:val="32"/>
        </w:rPr>
        <w:t>Базовые</w:t>
      </w:r>
      <w:r>
        <w:rPr>
          <w:b/>
          <w:color w:val="00AA00"/>
          <w:spacing w:val="-5"/>
          <w:sz w:val="32"/>
        </w:rPr>
        <w:t> </w:t>
      </w:r>
      <w:r>
        <w:rPr>
          <w:b/>
          <w:color w:val="00AA00"/>
          <w:sz w:val="32"/>
        </w:rPr>
        <w:t>схемы</w:t>
      </w:r>
      <w:r>
        <w:rPr>
          <w:b/>
          <w:color w:val="00AA00"/>
          <w:spacing w:val="-6"/>
          <w:sz w:val="32"/>
        </w:rPr>
        <w:t> </w:t>
      </w:r>
      <w:r>
        <w:rPr>
          <w:b/>
          <w:color w:val="00AA00"/>
          <w:sz w:val="32"/>
        </w:rPr>
        <w:t>сборки</w:t>
      </w:r>
      <w:r>
        <w:rPr>
          <w:b/>
          <w:color w:val="00AA00"/>
          <w:spacing w:val="-6"/>
          <w:sz w:val="32"/>
        </w:rPr>
        <w:t> </w:t>
      </w:r>
      <w:r>
        <w:rPr>
          <w:b/>
          <w:color w:val="00AA00"/>
          <w:sz w:val="32"/>
        </w:rPr>
        <w:t>роботов</w:t>
      </w:r>
      <w:r>
        <w:rPr>
          <w:b/>
          <w:color w:val="00AA00"/>
          <w:spacing w:val="-5"/>
          <w:sz w:val="32"/>
        </w:rPr>
        <w:t> </w:t>
      </w:r>
      <w:r>
        <w:rPr>
          <w:b/>
          <w:color w:val="00AA00"/>
          <w:sz w:val="32"/>
        </w:rPr>
        <w:t>и</w:t>
      </w:r>
      <w:r>
        <w:rPr>
          <w:b/>
          <w:color w:val="00AA00"/>
          <w:spacing w:val="-5"/>
          <w:sz w:val="32"/>
        </w:rPr>
        <w:t> </w:t>
      </w:r>
      <w:r>
        <w:rPr>
          <w:b/>
          <w:color w:val="00AA00"/>
          <w:sz w:val="32"/>
        </w:rPr>
        <w:t>крутящегося</w:t>
      </w:r>
      <w:r>
        <w:rPr>
          <w:b/>
          <w:color w:val="00AA00"/>
          <w:spacing w:val="-5"/>
          <w:sz w:val="32"/>
        </w:rPr>
        <w:t> </w:t>
      </w:r>
      <w:r>
        <w:rPr>
          <w:b/>
          <w:color w:val="00AA00"/>
          <w:sz w:val="32"/>
        </w:rPr>
        <w:t>механизма</w:t>
      </w:r>
      <w:r>
        <w:rPr>
          <w:b/>
          <w:color w:val="00AA00"/>
          <w:spacing w:val="-6"/>
          <w:sz w:val="32"/>
        </w:rPr>
        <w:t> </w:t>
      </w:r>
      <w:r>
        <w:rPr>
          <w:b/>
          <w:color w:val="00AA00"/>
          <w:sz w:val="32"/>
        </w:rPr>
        <w:t>для распознавания предметов </w:t>
      </w:r>
      <w:hyperlink r:id="rId20">
        <w:r>
          <w:rPr>
            <w:b/>
            <w:color w:val="00AA00"/>
            <w:sz w:val="32"/>
          </w:rPr>
          <w:t>здесь.</w:t>
        </w:r>
      </w:hyperlink>
    </w:p>
    <w:p>
      <w:pPr>
        <w:spacing w:line="387" w:lineRule="exact" w:before="44"/>
        <w:ind w:left="628" w:right="0" w:firstLine="0"/>
        <w:jc w:val="left"/>
        <w:rPr>
          <w:b/>
          <w:sz w:val="32"/>
        </w:rPr>
      </w:pPr>
      <w:r>
        <w:rPr>
          <w:b/>
          <w:color w:val="0000FF"/>
          <w:sz w:val="32"/>
        </w:rPr>
        <w:t>Разрешается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изменение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z w:val="32"/>
        </w:rPr>
        <w:t>конструкций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pacing w:val="-2"/>
          <w:sz w:val="32"/>
        </w:rPr>
        <w:t>механизмов</w:t>
      </w:r>
    </w:p>
    <w:p>
      <w:pPr>
        <w:tabs>
          <w:tab w:pos="11601" w:val="left" w:leader="none"/>
        </w:tabs>
        <w:spacing w:line="235" w:lineRule="auto" w:before="0"/>
        <w:ind w:left="628" w:right="0" w:firstLine="0"/>
        <w:jc w:val="left"/>
        <w:rPr>
          <w:b/>
          <w:sz w:val="32"/>
        </w:rPr>
      </w:pPr>
      <w:r>
        <w:rPr/>
        <w:pict>
          <v:line style="position:absolute;mso-position-horizontal-relative:page;mso-position-vertical-relative:paragraph;z-index:15741440" from="22.254999pt,22.935036pt" to="580.015026pt,22.935036pt" stroked="true" strokeweight="1.453pt" strokecolor="#0000fe">
            <v:stroke dashstyle="solid"/>
            <w10:wrap type="none"/>
          </v:line>
        </w:pict>
      </w:r>
      <w:r>
        <w:rPr/>
        <w:pict>
          <v:group style="position:absolute;margin-left:0pt;margin-top:27.354469pt;width:601.050pt;height:241.35pt;mso-position-horizontal-relative:page;mso-position-vertical-relative:paragraph;z-index:-15988224" id="docshapegroup26" coordorigin="0,547" coordsize="12021,4827">
            <v:shape style="position:absolute;left:6349;top:547;width:5672;height:4827" type="#_x0000_t75" id="docshape27" stroked="false">
              <v:imagedata r:id="rId21" o:title=""/>
            </v:shape>
            <v:shape style="position:absolute;left:0;top:1149;width:6613;height:3891" type="#_x0000_t75" id="docshape28" stroked="false">
              <v:imagedata r:id="rId22" o:title=""/>
            </v:shape>
            <w10:wrap type="none"/>
          </v:group>
        </w:pict>
      </w:r>
      <w:r>
        <w:rPr>
          <w:b/>
          <w:color w:val="0000FF"/>
          <w:sz w:val="32"/>
        </w:rPr>
        <w:t>робота,использование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3Д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z w:val="32"/>
        </w:rPr>
        <w:t>печатных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деталей,</w:t>
      </w:r>
      <w:r>
        <w:rPr>
          <w:b/>
          <w:color w:val="FF0000"/>
          <w:sz w:val="32"/>
        </w:rPr>
        <w:t>НЕ</w:t>
      </w:r>
      <w:r>
        <w:rPr>
          <w:b/>
          <w:color w:val="FF0000"/>
          <w:spacing w:val="-3"/>
          <w:sz w:val="32"/>
        </w:rPr>
        <w:t> </w:t>
      </w:r>
      <w:r>
        <w:rPr>
          <w:b/>
          <w:color w:val="FF0000"/>
          <w:sz w:val="32"/>
        </w:rPr>
        <w:t>Лего</w:t>
      </w:r>
      <w:r>
        <w:rPr>
          <w:b/>
          <w:color w:val="FF0000"/>
          <w:spacing w:val="-4"/>
          <w:sz w:val="32"/>
        </w:rPr>
        <w:t> </w:t>
      </w:r>
      <w:r>
        <w:rPr>
          <w:b/>
          <w:color w:val="0000FF"/>
          <w:sz w:val="32"/>
        </w:rPr>
        <w:t>моторов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и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pacing w:val="-2"/>
          <w:sz w:val="32"/>
        </w:rPr>
        <w:t>серво.</w:t>
      </w:r>
      <w:r>
        <w:rPr>
          <w:b/>
          <w:color w:val="0000FF"/>
          <w:sz w:val="32"/>
        </w:rPr>
        <w:tab/>
      </w:r>
      <w:r>
        <w:rPr>
          <w:b/>
          <w:color w:val="0000FF"/>
          <w:spacing w:val="-10"/>
          <w:position w:val="-10"/>
          <w:sz w:val="32"/>
        </w:rPr>
        <w:t>_</w:t>
      </w:r>
    </w:p>
    <w:p>
      <w:pPr>
        <w:spacing w:before="124"/>
        <w:ind w:left="877" w:right="0" w:firstLine="0"/>
        <w:jc w:val="left"/>
        <w:rPr>
          <w:b/>
          <w:sz w:val="32"/>
        </w:rPr>
      </w:pPr>
      <w:r>
        <w:rPr>
          <w:b/>
          <w:color w:val="0000FF"/>
          <w:sz w:val="32"/>
        </w:rPr>
        <w:t>Набор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для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проведения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pacing w:val="-2"/>
          <w:sz w:val="32"/>
        </w:rPr>
        <w:t>соревнований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235" w:lineRule="auto" w:before="199"/>
        <w:ind w:left="5515" w:right="0" w:hanging="4359"/>
        <w:jc w:val="left"/>
        <w:rPr>
          <w:b/>
          <w:sz w:val="32"/>
        </w:rPr>
      </w:pPr>
      <w:r>
        <w:rPr>
          <w:b/>
          <w:color w:val="0000FF"/>
          <w:sz w:val="32"/>
        </w:rPr>
        <w:t>для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тренировок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вы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можете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использовать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похожие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карты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полей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и</w:t>
      </w:r>
      <w:r>
        <w:rPr>
          <w:b/>
          <w:color w:val="0000FF"/>
          <w:spacing w:val="-4"/>
          <w:sz w:val="32"/>
        </w:rPr>
        <w:t> </w:t>
      </w:r>
      <w:r>
        <w:rPr>
          <w:b/>
          <w:color w:val="0000FF"/>
          <w:sz w:val="32"/>
        </w:rPr>
        <w:t>другие </w:t>
      </w:r>
      <w:r>
        <w:rPr>
          <w:b/>
          <w:color w:val="0000FF"/>
          <w:spacing w:val="-2"/>
          <w:sz w:val="32"/>
        </w:rPr>
        <w:t>предметы.</w:t>
      </w:r>
    </w:p>
    <w:p>
      <w:pPr>
        <w:pStyle w:val="BodyText"/>
        <w:rPr>
          <w:b/>
          <w:sz w:val="4"/>
        </w:rPr>
      </w:pPr>
      <w:r>
        <w:rPr/>
        <w:pict>
          <v:shape style="position:absolute;margin-left:28.799999pt;margin-top:3.667243pt;width:549.8pt;height:.1pt;mso-position-horizontal-relative:page;mso-position-vertical-relative:paragraph;z-index:-15716864;mso-wrap-distance-left:0;mso-wrap-distance-right:0" id="docshape29" coordorigin="576,73" coordsize="10996,0" path="m576,73l11572,73e" filled="false" stroked="true" strokeweight="1.453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42"/>
        </w:rPr>
      </w:pPr>
    </w:p>
    <w:p>
      <w:pPr>
        <w:spacing w:line="235" w:lineRule="auto" w:before="1"/>
        <w:ind w:left="1040" w:right="7543" w:firstLine="0"/>
        <w:jc w:val="center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3424858</wp:posOffset>
            </wp:positionH>
            <wp:positionV relativeFrom="paragraph">
              <wp:posOffset>-180510</wp:posOffset>
            </wp:positionV>
            <wp:extent cx="4239558" cy="2286234"/>
            <wp:effectExtent l="0" t="0" r="0" b="0"/>
            <wp:wrapNone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558" cy="228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z w:val="32"/>
        </w:rPr>
        <w:t>План</w:t>
      </w:r>
      <w:r>
        <w:rPr>
          <w:b/>
          <w:color w:val="0000FF"/>
          <w:spacing w:val="-19"/>
          <w:sz w:val="32"/>
        </w:rPr>
        <w:t> </w:t>
      </w:r>
      <w:r>
        <w:rPr>
          <w:b/>
          <w:color w:val="0000FF"/>
          <w:sz w:val="32"/>
        </w:rPr>
        <w:t>учебной</w:t>
      </w:r>
      <w:r>
        <w:rPr>
          <w:b/>
          <w:color w:val="0000FF"/>
          <w:spacing w:val="-18"/>
          <w:sz w:val="32"/>
        </w:rPr>
        <w:t> </w:t>
      </w:r>
      <w:r>
        <w:rPr>
          <w:b/>
          <w:color w:val="0000FF"/>
          <w:sz w:val="32"/>
        </w:rPr>
        <w:t>программы для подготовки к </w:t>
      </w:r>
      <w:r>
        <w:rPr>
          <w:b/>
          <w:color w:val="0000FF"/>
          <w:spacing w:val="-2"/>
          <w:sz w:val="32"/>
        </w:rPr>
        <w:t>соревнованиям</w:t>
      </w:r>
    </w:p>
    <w:p>
      <w:pPr>
        <w:pStyle w:val="BodyText"/>
        <w:spacing w:before="2"/>
        <w:rPr>
          <w:b/>
          <w:sz w:val="41"/>
        </w:rPr>
      </w:pPr>
    </w:p>
    <w:p>
      <w:pPr>
        <w:spacing w:before="0"/>
        <w:ind w:left="1570" w:right="0" w:firstLine="0"/>
        <w:jc w:val="left"/>
        <w:rPr>
          <w:b/>
          <w:sz w:val="32"/>
        </w:rPr>
      </w:pPr>
      <w:hyperlink r:id="rId24">
        <w:r>
          <w:rPr>
            <w:b/>
            <w:color w:val="0000FF"/>
            <w:spacing w:val="-2"/>
            <w:sz w:val="32"/>
          </w:rPr>
          <w:t>Здесь</w:t>
        </w:r>
      </w:hyperlink>
    </w:p>
    <w:p>
      <w:pPr>
        <w:spacing w:after="0"/>
        <w:jc w:val="left"/>
        <w:rPr>
          <w:sz w:val="32"/>
        </w:rPr>
        <w:sectPr>
          <w:pgSz w:w="12240" w:h="15840"/>
          <w:pgMar w:top="160" w:bottom="0" w:left="0" w:right="0"/>
        </w:sectPr>
      </w:pPr>
    </w:p>
    <w:p>
      <w:pPr>
        <w:pStyle w:val="Heading2"/>
        <w:spacing w:before="5"/>
        <w:ind w:left="2081"/>
      </w:pPr>
      <w:bookmarkStart w:name="Д.Требования к роботам" w:id="5"/>
      <w:bookmarkEnd w:id="5"/>
      <w:r>
        <w:rPr>
          <w:b w:val="0"/>
        </w:rPr>
      </w:r>
      <w:r>
        <w:rPr>
          <w:color w:val="0000FF"/>
        </w:rPr>
        <w:t>Требования</w:t>
      </w:r>
      <w:r>
        <w:rPr>
          <w:color w:val="0000FF"/>
          <w:spacing w:val="-4"/>
        </w:rPr>
        <w:t> </w:t>
      </w:r>
      <w:r>
        <w:rPr>
          <w:color w:val="0000FF"/>
        </w:rPr>
        <w:t>к</w:t>
      </w:r>
      <w:r>
        <w:rPr>
          <w:color w:val="0000FF"/>
          <w:spacing w:val="-3"/>
        </w:rPr>
        <w:t> </w:t>
      </w:r>
      <w:r>
        <w:rPr>
          <w:color w:val="0000FF"/>
        </w:rPr>
        <w:t>роботам</w:t>
      </w:r>
      <w:r>
        <w:rPr>
          <w:color w:val="0000FF"/>
          <w:spacing w:val="-3"/>
        </w:rPr>
        <w:t> </w:t>
      </w:r>
      <w:r>
        <w:rPr>
          <w:color w:val="0000FF"/>
        </w:rPr>
        <w:t>для</w:t>
      </w:r>
      <w:r>
        <w:rPr>
          <w:color w:val="0000FF"/>
          <w:spacing w:val="-3"/>
        </w:rPr>
        <w:t> </w:t>
      </w:r>
      <w:r>
        <w:rPr>
          <w:color w:val="0000FF"/>
          <w:spacing w:val="-2"/>
        </w:rPr>
        <w:t>соревнований</w:t>
      </w:r>
    </w:p>
    <w:p>
      <w:pPr>
        <w:pStyle w:val="BodyText"/>
        <w:rPr>
          <w:b/>
          <w:sz w:val="9"/>
        </w:rPr>
      </w:pPr>
      <w:r>
        <w:rPr/>
        <w:pict>
          <v:shape style="position:absolute;margin-left:32.727001pt;margin-top:6.719177pt;width:547.8pt;height:.1pt;mso-position-horizontal-relative:page;mso-position-vertical-relative:paragraph;z-index:-15713792;mso-wrap-distance-left:0;mso-wrap-distance-right:0" id="docshape30" coordorigin="655,134" coordsize="10956,0" path="m655,134l11611,134e" filled="false" stroked="true" strokeweight="1.8162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1754" w:val="left" w:leader="none"/>
        </w:tabs>
        <w:spacing w:line="339" w:lineRule="exact" w:before="82"/>
        <w:ind w:left="1034"/>
      </w:pPr>
      <w:r>
        <w:rPr>
          <w:color w:val="0000FF"/>
          <w:spacing w:val="-5"/>
        </w:rPr>
        <w:t>А.</w:t>
      </w:r>
      <w:r>
        <w:rPr>
          <w:color w:val="0000FF"/>
        </w:rPr>
        <w:tab/>
        <w:t>В каждой команде по 2 </w:t>
      </w:r>
      <w:r>
        <w:rPr>
          <w:color w:val="0000FF"/>
          <w:spacing w:val="-2"/>
        </w:rPr>
        <w:t>робота.</w:t>
      </w:r>
    </w:p>
    <w:p>
      <w:pPr>
        <w:pStyle w:val="BodyText"/>
        <w:tabs>
          <w:tab w:pos="1754" w:val="left" w:leader="none"/>
        </w:tabs>
        <w:spacing w:line="235" w:lineRule="auto" w:before="2"/>
        <w:ind w:left="1034" w:right="1700"/>
      </w:pPr>
      <w:r>
        <w:rPr>
          <w:color w:val="0000FF"/>
          <w:spacing w:val="-6"/>
        </w:rPr>
        <w:t>Б.</w:t>
      </w:r>
      <w:r>
        <w:rPr>
          <w:color w:val="0000FF"/>
        </w:rPr>
        <w:tab/>
        <w:t>Размеры</w:t>
      </w:r>
      <w:r>
        <w:rPr>
          <w:color w:val="0000FF"/>
          <w:spacing w:val="-3"/>
        </w:rPr>
        <w:t> </w:t>
      </w:r>
      <w:r>
        <w:rPr>
          <w:color w:val="0000FF"/>
        </w:rPr>
        <w:t>роботов</w:t>
      </w:r>
      <w:r>
        <w:rPr>
          <w:color w:val="0000FF"/>
          <w:spacing w:val="-4"/>
        </w:rPr>
        <w:t> </w:t>
      </w:r>
      <w:r>
        <w:rPr>
          <w:color w:val="0000FF"/>
        </w:rPr>
        <w:t>не</w:t>
      </w:r>
      <w:r>
        <w:rPr>
          <w:color w:val="0000FF"/>
          <w:spacing w:val="-3"/>
        </w:rPr>
        <w:t> </w:t>
      </w:r>
      <w:r>
        <w:rPr>
          <w:color w:val="0000FF"/>
        </w:rPr>
        <w:t>должны</w:t>
      </w:r>
      <w:r>
        <w:rPr>
          <w:color w:val="0000FF"/>
          <w:spacing w:val="-4"/>
        </w:rPr>
        <w:t> </w:t>
      </w:r>
      <w:r>
        <w:rPr>
          <w:color w:val="0000FF"/>
        </w:rPr>
        <w:t>превышать</w:t>
      </w:r>
      <w:r>
        <w:rPr>
          <w:color w:val="0000FF"/>
          <w:spacing w:val="-3"/>
        </w:rPr>
        <w:t> </w:t>
      </w:r>
      <w:r>
        <w:rPr>
          <w:color w:val="0000FF"/>
        </w:rPr>
        <w:t>18</w:t>
      </w:r>
      <w:r>
        <w:rPr>
          <w:color w:val="0000FF"/>
          <w:spacing w:val="-3"/>
        </w:rPr>
        <w:t> </w:t>
      </w:r>
      <w:r>
        <w:rPr>
          <w:color w:val="0000FF"/>
        </w:rPr>
        <w:t>см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длину</w:t>
      </w:r>
      <w:r>
        <w:rPr>
          <w:color w:val="0000FF"/>
          <w:spacing w:val="-4"/>
        </w:rPr>
        <w:t> </w:t>
      </w:r>
      <w:r>
        <w:rPr>
          <w:color w:val="0000FF"/>
        </w:rPr>
        <w:t>×</w:t>
      </w:r>
      <w:r>
        <w:rPr>
          <w:color w:val="0000FF"/>
          <w:spacing w:val="-4"/>
        </w:rPr>
        <w:t> </w:t>
      </w:r>
      <w:r>
        <w:rPr>
          <w:color w:val="0000FF"/>
        </w:rPr>
        <w:t>18</w:t>
      </w:r>
      <w:r>
        <w:rPr>
          <w:color w:val="0000FF"/>
          <w:spacing w:val="-3"/>
        </w:rPr>
        <w:t> </w:t>
      </w:r>
      <w:r>
        <w:rPr>
          <w:color w:val="0000FF"/>
        </w:rPr>
        <w:t>см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ширину. Ограничений по высоте нет. После запуска роботы могут расширить свои габариты. Их вес должен быть ≤600 г.</w:t>
      </w:r>
    </w:p>
    <w:p>
      <w:pPr>
        <w:pStyle w:val="BodyText"/>
        <w:tabs>
          <w:tab w:pos="1754" w:val="left" w:leader="none"/>
        </w:tabs>
        <w:spacing w:line="235" w:lineRule="auto" w:before="3"/>
        <w:ind w:left="1034" w:right="1659"/>
      </w:pPr>
      <w:r>
        <w:rPr>
          <w:color w:val="0000FF"/>
          <w:spacing w:val="-6"/>
        </w:rPr>
        <w:t>В.</w:t>
      </w:r>
      <w:r>
        <w:rPr>
          <w:color w:val="0000FF"/>
        </w:rPr>
        <w:tab/>
        <w:t>Перед</w:t>
      </w:r>
      <w:r>
        <w:rPr>
          <w:color w:val="0000FF"/>
          <w:spacing w:val="-4"/>
        </w:rPr>
        <w:t> </w:t>
      </w:r>
      <w:r>
        <w:rPr>
          <w:color w:val="0000FF"/>
        </w:rPr>
        <w:t>кодированием</w:t>
      </w:r>
      <w:r>
        <w:rPr>
          <w:color w:val="0000FF"/>
          <w:spacing w:val="-4"/>
        </w:rPr>
        <w:t> </w:t>
      </w:r>
      <w:r>
        <w:rPr>
          <w:color w:val="0000FF"/>
        </w:rPr>
        <w:t>при</w:t>
      </w:r>
      <w:r>
        <w:rPr>
          <w:color w:val="0000FF"/>
          <w:spacing w:val="-4"/>
        </w:rPr>
        <w:t> </w:t>
      </w:r>
      <w:r>
        <w:rPr>
          <w:color w:val="0000FF"/>
        </w:rPr>
        <w:t>начале</w:t>
      </w:r>
      <w:r>
        <w:rPr>
          <w:color w:val="0000FF"/>
          <w:spacing w:val="-4"/>
        </w:rPr>
        <w:t> </w:t>
      </w:r>
      <w:r>
        <w:rPr>
          <w:color w:val="0000FF"/>
        </w:rPr>
        <w:t>соревнований</w:t>
      </w:r>
      <w:r>
        <w:rPr>
          <w:color w:val="0000FF"/>
          <w:spacing w:val="-4"/>
        </w:rPr>
        <w:t> </w:t>
      </w:r>
      <w:r>
        <w:rPr>
          <w:color w:val="0000FF"/>
        </w:rPr>
        <w:t>в</w:t>
      </w:r>
      <w:r>
        <w:rPr>
          <w:color w:val="0000FF"/>
          <w:spacing w:val="-5"/>
        </w:rPr>
        <w:t> </w:t>
      </w:r>
      <w:r>
        <w:rPr>
          <w:color w:val="0000FF"/>
        </w:rPr>
        <w:t>контроллере</w:t>
      </w:r>
      <w:r>
        <w:rPr>
          <w:color w:val="0000FF"/>
          <w:spacing w:val="-4"/>
        </w:rPr>
        <w:t> </w:t>
      </w:r>
      <w:r>
        <w:rPr>
          <w:color w:val="0000FF"/>
        </w:rPr>
        <w:t>робота</w:t>
      </w:r>
      <w:r>
        <w:rPr>
          <w:color w:val="0000FF"/>
          <w:spacing w:val="-5"/>
        </w:rPr>
        <w:t> </w:t>
      </w:r>
      <w:r>
        <w:rPr>
          <w:color w:val="0000FF"/>
        </w:rPr>
        <w:t>не должно быть никакой программы.</w:t>
      </w:r>
    </w:p>
    <w:p>
      <w:pPr>
        <w:pStyle w:val="BodyText"/>
        <w:tabs>
          <w:tab w:pos="1754" w:val="left" w:leader="none"/>
        </w:tabs>
        <w:spacing w:line="235" w:lineRule="auto" w:before="3"/>
        <w:ind w:left="1034" w:right="1722"/>
      </w:pPr>
      <w:r>
        <w:rPr>
          <w:color w:val="0000FF"/>
          <w:spacing w:val="-6"/>
        </w:rPr>
        <w:t>Г.</w:t>
      </w:r>
      <w:r>
        <w:rPr>
          <w:color w:val="0000FF"/>
        </w:rPr>
        <w:tab/>
        <w:t>Допускается</w:t>
      </w:r>
      <w:r>
        <w:rPr>
          <w:color w:val="0000FF"/>
          <w:spacing w:val="-5"/>
        </w:rPr>
        <w:t> </w:t>
      </w:r>
      <w:r>
        <w:rPr>
          <w:color w:val="0000FF"/>
        </w:rPr>
        <w:t>использование</w:t>
      </w:r>
      <w:r>
        <w:rPr>
          <w:color w:val="0000FF"/>
          <w:spacing w:val="-5"/>
        </w:rPr>
        <w:t> </w:t>
      </w:r>
      <w:r>
        <w:rPr>
          <w:color w:val="0000FF"/>
        </w:rPr>
        <w:t>креативных</w:t>
      </w:r>
      <w:r>
        <w:rPr>
          <w:color w:val="0000FF"/>
          <w:spacing w:val="-5"/>
        </w:rPr>
        <w:t> </w:t>
      </w:r>
      <w:r>
        <w:rPr>
          <w:color w:val="0000FF"/>
        </w:rPr>
        <w:t>структурных</w:t>
      </w:r>
      <w:r>
        <w:rPr>
          <w:color w:val="0000FF"/>
          <w:spacing w:val="-5"/>
        </w:rPr>
        <w:t> </w:t>
      </w:r>
      <w:r>
        <w:rPr>
          <w:color w:val="0000FF"/>
        </w:rPr>
        <w:t>проектов,</w:t>
      </w:r>
      <w:r>
        <w:rPr>
          <w:color w:val="0000FF"/>
          <w:spacing w:val="-5"/>
        </w:rPr>
        <w:t> </w:t>
      </w:r>
      <w:r>
        <w:rPr>
          <w:color w:val="0000FF"/>
        </w:rPr>
        <w:t>таких</w:t>
      </w:r>
      <w:r>
        <w:rPr>
          <w:color w:val="0000FF"/>
          <w:spacing w:val="-6"/>
        </w:rPr>
        <w:t> </w:t>
      </w:r>
      <w:r>
        <w:rPr>
          <w:color w:val="0000FF"/>
        </w:rPr>
        <w:t>как 3D-печать и лазерная резка,</w:t>
      </w:r>
      <w:r>
        <w:rPr>
          <w:color w:val="FF0000"/>
        </w:rPr>
        <w:t>НЕ Лего </w:t>
      </w:r>
      <w:r>
        <w:rPr>
          <w:color w:val="0000FF"/>
        </w:rPr>
        <w:t>моторов и серво.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33.382pt;margin-top:7.684618pt;width:547.8pt;height:.1pt;mso-position-horizontal-relative:page;mso-position-vertical-relative:paragraph;z-index:-15713280;mso-wrap-distance-left:0;mso-wrap-distance-right:0" id="docshape31" coordorigin="668,154" coordsize="10956,0" path="m668,154l11624,154e" filled="false" stroked="true" strokeweight="1.81625pt" strokecolor="#0000fe">
            <v:path arrowok="t"/>
            <v:stroke dashstyle="solid"/>
            <w10:wrap type="topAndBottom"/>
          </v:shape>
        </w:pict>
      </w:r>
    </w:p>
    <w:p>
      <w:pPr>
        <w:pStyle w:val="Heading2"/>
        <w:spacing w:before="124"/>
        <w:ind w:left="3573"/>
      </w:pPr>
      <w:r>
        <w:rPr>
          <w:color w:val="0000FF"/>
        </w:rPr>
        <w:t>Конкурсные</w:t>
      </w:r>
      <w:r>
        <w:rPr>
          <w:color w:val="0000FF"/>
          <w:spacing w:val="-1"/>
        </w:rPr>
        <w:t> </w:t>
      </w:r>
      <w:r>
        <w:rPr>
          <w:color w:val="0000FF"/>
          <w:spacing w:val="-2"/>
        </w:rPr>
        <w:t>задания</w:t>
      </w:r>
    </w:p>
    <w:p>
      <w:pPr>
        <w:spacing w:before="21"/>
        <w:ind w:left="873" w:right="0" w:firstLine="0"/>
        <w:jc w:val="left"/>
        <w:rPr>
          <w:b/>
          <w:sz w:val="28"/>
        </w:rPr>
      </w:pPr>
      <w:hyperlink r:id="rId25">
        <w:r>
          <w:rPr>
            <w:b/>
            <w:color w:val="FF0000"/>
            <w:sz w:val="28"/>
          </w:rPr>
          <w:t>Видео</w:t>
        </w:r>
        <w:r>
          <w:rPr>
            <w:b/>
            <w:color w:val="FF0000"/>
            <w:spacing w:val="-5"/>
            <w:sz w:val="28"/>
          </w:rPr>
          <w:t> </w:t>
        </w:r>
        <w:r>
          <w:rPr>
            <w:b/>
            <w:color w:val="FF0000"/>
            <w:sz w:val="28"/>
          </w:rPr>
          <w:t>с</w:t>
        </w:r>
        <w:r>
          <w:rPr>
            <w:b/>
            <w:color w:val="FF0000"/>
            <w:spacing w:val="-3"/>
            <w:sz w:val="28"/>
          </w:rPr>
          <w:t> </w:t>
        </w:r>
        <w:r>
          <w:rPr>
            <w:b/>
            <w:color w:val="FF0000"/>
            <w:sz w:val="28"/>
          </w:rPr>
          <w:t>описанием</w:t>
        </w:r>
        <w:r>
          <w:rPr>
            <w:b/>
            <w:color w:val="FF0000"/>
            <w:spacing w:val="-2"/>
            <w:sz w:val="28"/>
          </w:rPr>
          <w:t> </w:t>
        </w:r>
        <w:r>
          <w:rPr>
            <w:b/>
            <w:color w:val="FF0000"/>
            <w:sz w:val="28"/>
          </w:rPr>
          <w:t>заданий</w:t>
        </w:r>
        <w:r>
          <w:rPr>
            <w:b/>
            <w:color w:val="FF0000"/>
            <w:spacing w:val="-3"/>
            <w:sz w:val="28"/>
          </w:rPr>
          <w:t> </w:t>
        </w:r>
        <w:r>
          <w:rPr>
            <w:b/>
            <w:color w:val="FF0000"/>
            <w:sz w:val="28"/>
          </w:rPr>
          <w:t>для</w:t>
        </w:r>
        <w:r>
          <w:rPr>
            <w:b/>
            <w:color w:val="FF0000"/>
            <w:spacing w:val="-3"/>
            <w:sz w:val="28"/>
          </w:rPr>
          <w:t> </w:t>
        </w:r>
        <w:r>
          <w:rPr>
            <w:b/>
            <w:color w:val="FF0000"/>
            <w:sz w:val="28"/>
          </w:rPr>
          <w:t>соревнований</w:t>
        </w:r>
        <w:r>
          <w:rPr>
            <w:b/>
            <w:color w:val="FF0000"/>
            <w:spacing w:val="-2"/>
            <w:sz w:val="28"/>
          </w:rPr>
          <w:t> </w:t>
        </w:r>
        <w:r>
          <w:rPr>
            <w:b/>
            <w:color w:val="FF0000"/>
            <w:sz w:val="28"/>
          </w:rPr>
          <w:t>вы</w:t>
        </w:r>
        <w:r>
          <w:rPr>
            <w:b/>
            <w:color w:val="FF0000"/>
            <w:spacing w:val="-2"/>
            <w:sz w:val="28"/>
          </w:rPr>
          <w:t> </w:t>
        </w:r>
        <w:r>
          <w:rPr>
            <w:b/>
            <w:color w:val="FF0000"/>
            <w:sz w:val="28"/>
          </w:rPr>
          <w:t>сможете</w:t>
        </w:r>
        <w:r>
          <w:rPr>
            <w:b/>
            <w:color w:val="FF0000"/>
            <w:spacing w:val="-4"/>
            <w:sz w:val="28"/>
          </w:rPr>
          <w:t> </w:t>
        </w:r>
        <w:r>
          <w:rPr>
            <w:b/>
            <w:color w:val="FF0000"/>
            <w:sz w:val="28"/>
          </w:rPr>
          <w:t>посмотреть</w:t>
        </w:r>
        <w:r>
          <w:rPr>
            <w:b/>
            <w:color w:val="FF0000"/>
            <w:spacing w:val="-3"/>
            <w:sz w:val="28"/>
          </w:rPr>
          <w:t> </w:t>
        </w:r>
        <w:r>
          <w:rPr>
            <w:b/>
            <w:color w:val="FF0000"/>
            <w:sz w:val="28"/>
          </w:rPr>
          <w:t>по</w:t>
        </w:r>
        <w:r>
          <w:rPr>
            <w:b/>
            <w:color w:val="FF0000"/>
            <w:spacing w:val="-3"/>
            <w:sz w:val="28"/>
          </w:rPr>
          <w:t> </w:t>
        </w:r>
        <w:r>
          <w:rPr>
            <w:b/>
            <w:color w:val="FF0000"/>
            <w:sz w:val="28"/>
          </w:rPr>
          <w:t>этой</w:t>
        </w:r>
        <w:r>
          <w:rPr>
            <w:b/>
            <w:color w:val="FF0000"/>
            <w:spacing w:val="-3"/>
            <w:sz w:val="28"/>
          </w:rPr>
          <w:t> </w:t>
        </w:r>
        <w:r>
          <w:rPr>
            <w:b/>
            <w:color w:val="FF0000"/>
            <w:spacing w:val="-2"/>
            <w:sz w:val="28"/>
          </w:rPr>
          <w:t>ссылке</w:t>
        </w:r>
      </w:hyperlink>
    </w:p>
    <w:p>
      <w:pPr>
        <w:pStyle w:val="BodyText"/>
        <w:spacing w:before="5"/>
        <w:rPr>
          <w:b/>
          <w:sz w:val="22"/>
        </w:rPr>
      </w:pPr>
      <w:r>
        <w:rPr/>
        <w:pict>
          <v:shape style="position:absolute;margin-left:54.362999pt;margin-top:14.923113pt;width:522.9pt;height:.1pt;mso-position-horizontal-relative:page;mso-position-vertical-relative:paragraph;z-index:-15712768;mso-wrap-distance-left:0;mso-wrap-distance-right:0" id="docshape32" coordorigin="1087,298" coordsize="10458,0" path="m1087,298l11545,298e" filled="false" stroked="true" strokeweight="1.271375pt" strokecolor="#0000fe">
            <v:path arrowok="t"/>
            <v:stroke dashstyle="solid"/>
            <w10:wrap type="topAndBottom"/>
          </v:shape>
        </w:pict>
      </w:r>
    </w:p>
    <w:p>
      <w:pPr>
        <w:spacing w:line="355" w:lineRule="exact" w:before="0"/>
        <w:ind w:left="3498" w:right="0" w:firstLine="0"/>
        <w:jc w:val="left"/>
        <w:rPr>
          <w:b/>
          <w:sz w:val="32"/>
        </w:rPr>
      </w:pPr>
      <w:r>
        <w:rPr>
          <w:b/>
          <w:color w:val="0000FF"/>
          <w:sz w:val="32"/>
        </w:rPr>
        <w:t>Общая</w:t>
      </w:r>
      <w:r>
        <w:rPr>
          <w:b/>
          <w:color w:val="0000FF"/>
          <w:spacing w:val="-3"/>
          <w:sz w:val="32"/>
        </w:rPr>
        <w:t> </w:t>
      </w:r>
      <w:r>
        <w:rPr>
          <w:b/>
          <w:color w:val="0000FF"/>
          <w:sz w:val="32"/>
        </w:rPr>
        <w:t>задача</w:t>
      </w:r>
      <w:r>
        <w:rPr>
          <w:b/>
          <w:color w:val="0000FF"/>
          <w:spacing w:val="-2"/>
          <w:sz w:val="32"/>
        </w:rPr>
        <w:t> соревнований</w:t>
      </w:r>
    </w:p>
    <w:p>
      <w:pPr>
        <w:pStyle w:val="BodyText"/>
        <w:spacing w:line="235" w:lineRule="auto" w:before="63"/>
        <w:ind w:left="877" w:right="765"/>
      </w:pPr>
      <w:r>
        <w:rPr>
          <w:b/>
          <w:color w:val="0000FF"/>
        </w:rPr>
        <w:t>Младшая группа: </w:t>
      </w:r>
      <w:r>
        <w:rPr>
          <w:color w:val="0000FF"/>
        </w:rPr>
        <w:t>Сначала Робот 1 и Робот 2 вместе выполняют легкоатлетическое задание. После выполнения задания по легкой атлетике робот 1 отправляется выполнять</w:t>
      </w:r>
      <w:r>
        <w:rPr>
          <w:color w:val="0000FF"/>
          <w:spacing w:val="-4"/>
        </w:rPr>
        <w:t> </w:t>
      </w:r>
      <w:r>
        <w:rPr>
          <w:color w:val="0000FF"/>
        </w:rPr>
        <w:t>баскетбольные</w:t>
      </w:r>
      <w:r>
        <w:rPr>
          <w:color w:val="0000FF"/>
          <w:spacing w:val="-3"/>
        </w:rPr>
        <w:t> </w:t>
      </w:r>
      <w:r>
        <w:rPr>
          <w:color w:val="0000FF"/>
        </w:rPr>
        <w:t>задания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баскетбольной</w:t>
      </w:r>
      <w:r>
        <w:rPr>
          <w:color w:val="0000FF"/>
          <w:spacing w:val="-3"/>
        </w:rPr>
        <w:t> </w:t>
      </w:r>
      <w:r>
        <w:rPr>
          <w:color w:val="0000FF"/>
        </w:rPr>
        <w:t>зоне,</w:t>
      </w:r>
      <w:r>
        <w:rPr>
          <w:color w:val="0000FF"/>
          <w:spacing w:val="-3"/>
        </w:rPr>
        <w:t> </w:t>
      </w:r>
      <w:r>
        <w:rPr>
          <w:color w:val="0000FF"/>
        </w:rPr>
        <w:t>а</w:t>
      </w:r>
      <w:r>
        <w:rPr>
          <w:color w:val="0000FF"/>
          <w:spacing w:val="-4"/>
        </w:rPr>
        <w:t> </w:t>
      </w:r>
      <w:r>
        <w:rPr>
          <w:color w:val="0000FF"/>
        </w:rPr>
        <w:t>робот</w:t>
      </w:r>
      <w:r>
        <w:rPr>
          <w:color w:val="0000FF"/>
          <w:spacing w:val="-4"/>
        </w:rPr>
        <w:t> </w:t>
      </w:r>
      <w:r>
        <w:rPr>
          <w:color w:val="0000FF"/>
        </w:rPr>
        <w:t>2</w:t>
      </w:r>
      <w:r>
        <w:rPr>
          <w:color w:val="0000FF"/>
          <w:spacing w:val="-3"/>
        </w:rPr>
        <w:t> </w:t>
      </w:r>
      <w:r>
        <w:rPr>
          <w:color w:val="0000FF"/>
        </w:rPr>
        <w:t>идет</w:t>
      </w:r>
      <w:r>
        <w:rPr>
          <w:color w:val="0000FF"/>
          <w:spacing w:val="-3"/>
        </w:rPr>
        <w:t> </w:t>
      </w:r>
      <w:r>
        <w:rPr>
          <w:color w:val="0000FF"/>
        </w:rPr>
        <w:t>выполнять футбольные задания в футбольной зоне.</w:t>
      </w:r>
    </w:p>
    <w:p>
      <w:pPr>
        <w:pStyle w:val="BodyText"/>
        <w:spacing w:line="235" w:lineRule="auto" w:before="4"/>
        <w:ind w:left="877" w:right="765"/>
      </w:pPr>
      <w:r>
        <w:rPr>
          <w:b/>
          <w:color w:val="0000FF"/>
        </w:rPr>
        <w:t>Старшая</w:t>
      </w:r>
      <w:r>
        <w:rPr>
          <w:b/>
          <w:color w:val="0000FF"/>
          <w:spacing w:val="-5"/>
        </w:rPr>
        <w:t> </w:t>
      </w:r>
      <w:r>
        <w:rPr>
          <w:b/>
          <w:color w:val="0000FF"/>
        </w:rPr>
        <w:t>группа:</w:t>
      </w:r>
      <w:r>
        <w:rPr>
          <w:b/>
          <w:color w:val="0000FF"/>
          <w:spacing w:val="-2"/>
        </w:rPr>
        <w:t> </w:t>
      </w:r>
      <w:r>
        <w:rPr>
          <w:color w:val="0000FF"/>
        </w:rPr>
        <w:t>Сначала</w:t>
      </w:r>
      <w:r>
        <w:rPr>
          <w:color w:val="0000FF"/>
          <w:spacing w:val="-5"/>
        </w:rPr>
        <w:t> </w:t>
      </w:r>
      <w:r>
        <w:rPr>
          <w:color w:val="0000FF"/>
        </w:rPr>
        <w:t>Робот</w:t>
      </w:r>
      <w:r>
        <w:rPr>
          <w:color w:val="0000FF"/>
          <w:spacing w:val="-4"/>
        </w:rPr>
        <w:t> </w:t>
      </w:r>
      <w:r>
        <w:rPr>
          <w:color w:val="0000FF"/>
        </w:rPr>
        <w:t>1</w:t>
      </w:r>
      <w:r>
        <w:rPr>
          <w:color w:val="0000FF"/>
          <w:spacing w:val="-4"/>
        </w:rPr>
        <w:t> </w:t>
      </w:r>
      <w:r>
        <w:rPr>
          <w:color w:val="0000FF"/>
        </w:rPr>
        <w:t>и</w:t>
      </w:r>
      <w:r>
        <w:rPr>
          <w:color w:val="0000FF"/>
          <w:spacing w:val="-4"/>
        </w:rPr>
        <w:t> </w:t>
      </w:r>
      <w:r>
        <w:rPr>
          <w:color w:val="0000FF"/>
        </w:rPr>
        <w:t>Робот</w:t>
      </w:r>
      <w:r>
        <w:rPr>
          <w:color w:val="0000FF"/>
          <w:spacing w:val="-4"/>
        </w:rPr>
        <w:t> </w:t>
      </w:r>
      <w:r>
        <w:rPr>
          <w:color w:val="0000FF"/>
        </w:rPr>
        <w:t>2</w:t>
      </w:r>
      <w:r>
        <w:rPr>
          <w:color w:val="0000FF"/>
          <w:spacing w:val="-4"/>
        </w:rPr>
        <w:t> </w:t>
      </w:r>
      <w:r>
        <w:rPr>
          <w:color w:val="0000FF"/>
        </w:rPr>
        <w:t>вместе</w:t>
      </w:r>
      <w:r>
        <w:rPr>
          <w:color w:val="0000FF"/>
          <w:spacing w:val="-5"/>
        </w:rPr>
        <w:t> </w:t>
      </w:r>
      <w:r>
        <w:rPr>
          <w:color w:val="0000FF"/>
        </w:rPr>
        <w:t>выполняют</w:t>
      </w:r>
      <w:r>
        <w:rPr>
          <w:color w:val="0000FF"/>
          <w:spacing w:val="40"/>
        </w:rPr>
        <w:t> </w:t>
      </w:r>
      <w:r>
        <w:rPr>
          <w:color w:val="0000FF"/>
        </w:rPr>
        <w:t>легкоатлетическое задание. После выполнения задания по легкой атлетике робот 1</w:t>
      </w:r>
      <w:r>
        <w:rPr>
          <w:color w:val="0000FF"/>
          <w:spacing w:val="40"/>
        </w:rPr>
        <w:t> </w:t>
      </w:r>
      <w:r>
        <w:rPr>
          <w:color w:val="0000FF"/>
        </w:rPr>
        <w:t>выполняет баскетбольные задания в баскетбольной зоне, а робот 2</w:t>
      </w:r>
      <w:r>
        <w:rPr>
          <w:color w:val="0000FF"/>
          <w:spacing w:val="40"/>
        </w:rPr>
        <w:t> </w:t>
      </w:r>
      <w:r>
        <w:rPr>
          <w:color w:val="0000FF"/>
        </w:rPr>
        <w:t>выполняет футбольные задания в футбольной зоне.</w:t>
      </w:r>
    </w:p>
    <w:p>
      <w:pPr>
        <w:pStyle w:val="BodyText"/>
        <w:spacing w:before="29"/>
        <w:ind w:left="940"/>
      </w:pPr>
      <w:r>
        <w:rPr>
          <w:color w:val="0000FF"/>
        </w:rPr>
        <w:t>3</w:t>
      </w:r>
      <w:r>
        <w:rPr>
          <w:color w:val="0000FF"/>
          <w:spacing w:val="-1"/>
        </w:rPr>
        <w:t> </w:t>
      </w:r>
      <w:r>
        <w:rPr>
          <w:color w:val="0000FF"/>
        </w:rPr>
        <w:t>задания</w:t>
      </w:r>
      <w:r>
        <w:rPr>
          <w:color w:val="0000FF"/>
          <w:spacing w:val="-1"/>
        </w:rPr>
        <w:t> </w:t>
      </w:r>
      <w:r>
        <w:rPr>
          <w:color w:val="0000FF"/>
        </w:rPr>
        <w:t>для</w:t>
      </w:r>
      <w:r>
        <w:rPr>
          <w:color w:val="0000FF"/>
          <w:spacing w:val="-2"/>
        </w:rPr>
        <w:t> </w:t>
      </w:r>
      <w:r>
        <w:rPr>
          <w:color w:val="0000FF"/>
        </w:rPr>
        <w:t>старшей</w:t>
      </w:r>
      <w:r>
        <w:rPr>
          <w:color w:val="0000FF"/>
          <w:spacing w:val="-1"/>
        </w:rPr>
        <w:t> </w:t>
      </w:r>
      <w:r>
        <w:rPr>
          <w:color w:val="0000FF"/>
        </w:rPr>
        <w:t>группы</w:t>
      </w:r>
      <w:r>
        <w:rPr>
          <w:color w:val="0000FF"/>
          <w:spacing w:val="-1"/>
        </w:rPr>
        <w:t> </w:t>
      </w:r>
      <w:r>
        <w:rPr>
          <w:color w:val="0000FF"/>
        </w:rPr>
        <w:t>сложнее,</w:t>
      </w:r>
      <w:r>
        <w:rPr>
          <w:color w:val="0000FF"/>
          <w:spacing w:val="-1"/>
        </w:rPr>
        <w:t> </w:t>
      </w:r>
      <w:r>
        <w:rPr>
          <w:color w:val="0000FF"/>
        </w:rPr>
        <w:t>чем</w:t>
      </w:r>
      <w:r>
        <w:rPr>
          <w:color w:val="0000FF"/>
          <w:spacing w:val="-1"/>
        </w:rPr>
        <w:t> </w:t>
      </w:r>
      <w:r>
        <w:rPr>
          <w:color w:val="0000FF"/>
        </w:rPr>
        <w:t>3</w:t>
      </w:r>
      <w:r>
        <w:rPr>
          <w:color w:val="0000FF"/>
          <w:spacing w:val="-1"/>
        </w:rPr>
        <w:t> </w:t>
      </w:r>
      <w:r>
        <w:rPr>
          <w:color w:val="0000FF"/>
        </w:rPr>
        <w:t>задания</w:t>
      </w:r>
      <w:r>
        <w:rPr>
          <w:color w:val="0000FF"/>
          <w:spacing w:val="-1"/>
        </w:rPr>
        <w:t> </w:t>
      </w:r>
      <w:r>
        <w:rPr>
          <w:color w:val="0000FF"/>
        </w:rPr>
        <w:t>для</w:t>
      </w:r>
      <w:r>
        <w:rPr>
          <w:color w:val="0000FF"/>
          <w:spacing w:val="-2"/>
        </w:rPr>
        <w:t> </w:t>
      </w:r>
      <w:r>
        <w:rPr>
          <w:color w:val="0000FF"/>
        </w:rPr>
        <w:t>младшей</w:t>
      </w:r>
      <w:r>
        <w:rPr>
          <w:color w:val="0000FF"/>
          <w:spacing w:val="-1"/>
        </w:rPr>
        <w:t> </w:t>
      </w:r>
      <w:r>
        <w:rPr>
          <w:color w:val="0000FF"/>
          <w:spacing w:val="-2"/>
        </w:rPr>
        <w:t>группы.</w:t>
      </w: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26.181999pt;margin-top:13.055194pt;width:557.8pt;height:.1pt;mso-position-horizontal-relative:page;mso-position-vertical-relative:paragraph;z-index:-15712256;mso-wrap-distance-left:0;mso-wrap-distance-right:0" id="docshape33" coordorigin="524,261" coordsize="11156,0" path="m524,261l11679,261e" filled="false" stroked="true" strokeweight="1.81625pt" strokecolor="#0000fe">
            <v:path arrowok="t"/>
            <v:stroke dashstyle="solid"/>
            <w10:wrap type="topAndBottom"/>
          </v:shape>
        </w:pict>
      </w:r>
    </w:p>
    <w:p>
      <w:pPr>
        <w:spacing w:before="68"/>
        <w:ind w:left="3220" w:right="0" w:firstLine="0"/>
        <w:jc w:val="left"/>
        <w:rPr>
          <w:b/>
          <w:sz w:val="36"/>
        </w:rPr>
      </w:pPr>
      <w:r>
        <w:rPr>
          <w:b/>
          <w:color w:val="0000FF"/>
          <w:sz w:val="36"/>
        </w:rPr>
        <w:t>Правила выполнения </w:t>
      </w:r>
      <w:r>
        <w:rPr>
          <w:b/>
          <w:color w:val="0000FF"/>
          <w:spacing w:val="-2"/>
          <w:sz w:val="36"/>
        </w:rPr>
        <w:t>заданий</w:t>
      </w:r>
    </w:p>
    <w:p>
      <w:pPr>
        <w:pStyle w:val="BodyText"/>
        <w:spacing w:before="7"/>
        <w:rPr>
          <w:b/>
          <w:sz w:val="6"/>
        </w:rPr>
      </w:pPr>
      <w:r>
        <w:rPr/>
        <w:pict>
          <v:shape style="position:absolute;margin-left:146.619003pt;margin-top:5.21211pt;width:271.95pt;height:.1pt;mso-position-horizontal-relative:page;mso-position-vertical-relative:paragraph;z-index:-15711744;mso-wrap-distance-left:0;mso-wrap-distance-right:0" id="docshape34" coordorigin="2932,104" coordsize="5439,0" path="m2932,104l8371,104e" filled="false" stroked="true" strokeweight=".909125pt" strokecolor="#0000fe">
            <v:path arrowok="t"/>
            <v:stroke dashstyle="solid"/>
            <w10:wrap type="topAndBottom"/>
          </v:shape>
        </w:pict>
      </w:r>
    </w:p>
    <w:p>
      <w:pPr>
        <w:pStyle w:val="Heading1"/>
        <w:ind w:left="3953"/>
      </w:pPr>
      <w:r>
        <w:rPr>
          <w:color w:val="0000FF"/>
        </w:rPr>
        <w:t>Легкая </w:t>
      </w:r>
      <w:r>
        <w:rPr>
          <w:color w:val="0000FF"/>
          <w:spacing w:val="-2"/>
        </w:rPr>
        <w:t>атлетика</w:t>
      </w:r>
    </w:p>
    <w:p>
      <w:pPr>
        <w:pStyle w:val="BodyText"/>
        <w:spacing w:before="4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top="80" w:bottom="0" w:left="0" w:right="0"/>
        </w:sectPr>
      </w:pPr>
    </w:p>
    <w:p>
      <w:pPr>
        <w:pStyle w:val="BodyText"/>
        <w:spacing w:line="235" w:lineRule="auto" w:before="49"/>
        <w:ind w:left="39" w:right="12"/>
      </w:pPr>
      <w:r>
        <w:rPr>
          <w:b/>
          <w:color w:val="0000FF"/>
        </w:rPr>
        <w:t>Младшая группа: </w:t>
      </w:r>
      <w:r>
        <w:rPr>
          <w:color w:val="0000FF"/>
        </w:rPr>
        <w:t>Робот 1 стартует от стартовой площадки до зеленой стартовой точки. Как только он обнаружит</w:t>
      </w:r>
      <w:r>
        <w:rPr>
          <w:color w:val="0000FF"/>
          <w:spacing w:val="-11"/>
        </w:rPr>
        <w:t> </w:t>
      </w:r>
      <w:r>
        <w:rPr>
          <w:color w:val="0000FF"/>
        </w:rPr>
        <w:t>зеленую</w:t>
      </w:r>
      <w:r>
        <w:rPr>
          <w:color w:val="0000FF"/>
          <w:spacing w:val="-10"/>
        </w:rPr>
        <w:t> </w:t>
      </w:r>
      <w:r>
        <w:rPr>
          <w:color w:val="0000FF"/>
        </w:rPr>
        <w:t>начальную</w:t>
      </w:r>
      <w:r>
        <w:rPr>
          <w:color w:val="0000FF"/>
          <w:spacing w:val="-10"/>
        </w:rPr>
        <w:t> </w:t>
      </w:r>
      <w:r>
        <w:rPr>
          <w:color w:val="0000FF"/>
        </w:rPr>
        <w:t>точку,</w:t>
      </w:r>
      <w:r>
        <w:rPr>
          <w:color w:val="0000FF"/>
          <w:spacing w:val="-11"/>
        </w:rPr>
        <w:t> </w:t>
      </w:r>
      <w:r>
        <w:rPr>
          <w:color w:val="0000FF"/>
        </w:rPr>
        <w:t>он остановится на 1 секунду, пока не загорятся зеленые светодиоды. Затем</w:t>
      </w:r>
      <w:r>
        <w:rPr>
          <w:color w:val="0000FF"/>
          <w:spacing w:val="40"/>
        </w:rPr>
        <w:t> </w:t>
      </w:r>
      <w:r>
        <w:rPr>
          <w:color w:val="0000FF"/>
        </w:rPr>
        <w:t>он движется по черной линии к желтой точке,останавливается и активирует робота 2, который начинает движение по</w:t>
      </w:r>
      <w:r>
        <w:rPr>
          <w:color w:val="0000FF"/>
          <w:spacing w:val="-1"/>
        </w:rPr>
        <w:t> </w:t>
      </w:r>
      <w:r>
        <w:rPr>
          <w:color w:val="0000FF"/>
        </w:rPr>
        <w:t>черной</w:t>
      </w:r>
      <w:r>
        <w:rPr>
          <w:color w:val="0000FF"/>
          <w:spacing w:val="-3"/>
        </w:rPr>
        <w:t> </w:t>
      </w:r>
      <w:r>
        <w:rPr>
          <w:color w:val="0000FF"/>
        </w:rPr>
        <w:t>линии</w:t>
      </w:r>
      <w:r>
        <w:rPr>
          <w:color w:val="0000FF"/>
          <w:spacing w:val="-1"/>
        </w:rPr>
        <w:t> </w:t>
      </w:r>
      <w:r>
        <w:rPr>
          <w:color w:val="0000FF"/>
        </w:rPr>
        <w:t>и</w:t>
      </w:r>
      <w:r>
        <w:rPr>
          <w:color w:val="0000FF"/>
          <w:spacing w:val="-1"/>
        </w:rPr>
        <w:t> </w:t>
      </w:r>
      <w:r>
        <w:rPr>
          <w:color w:val="0000FF"/>
        </w:rPr>
        <w:t>доезжает</w:t>
      </w:r>
      <w:r>
        <w:rPr>
          <w:color w:val="0000FF"/>
          <w:spacing w:val="-1"/>
        </w:rPr>
        <w:t> </w:t>
      </w:r>
      <w:r>
        <w:rPr>
          <w:color w:val="0000FF"/>
        </w:rPr>
        <w:t>до</w:t>
      </w:r>
      <w:r>
        <w:rPr>
          <w:color w:val="0000FF"/>
          <w:spacing w:val="-2"/>
        </w:rPr>
        <w:t> </w:t>
      </w:r>
      <w:r>
        <w:rPr>
          <w:color w:val="0000FF"/>
        </w:rPr>
        <w:t>красной конечной точки. Как только он обнаружил красную конечную точку, он останавливается и зажигает красные светодиоды. Это считается финишем и время останавливается.</w:t>
      </w:r>
    </w:p>
    <w:p>
      <w:pPr>
        <w:spacing w:line="240" w:lineRule="auto" w:before="2" w:after="24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BodyText"/>
        <w:ind w:left="39"/>
        <w:rPr>
          <w:sz w:val="20"/>
        </w:rPr>
      </w:pPr>
      <w:r>
        <w:rPr>
          <w:sz w:val="20"/>
        </w:rPr>
        <w:drawing>
          <wp:inline distT="0" distB="0" distL="0" distR="0">
            <wp:extent cx="4492067" cy="2803207"/>
            <wp:effectExtent l="0" t="0" r="0" b="0"/>
            <wp:docPr id="2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067" cy="280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35" w:lineRule="auto" w:before="103"/>
        <w:ind w:left="170" w:right="0" w:firstLine="0"/>
        <w:jc w:val="left"/>
        <w:rPr>
          <w:sz w:val="24"/>
        </w:rPr>
      </w:pPr>
      <w:r>
        <w:rPr>
          <w:color w:val="FF0000"/>
          <w:sz w:val="24"/>
        </w:rPr>
        <w:t>роботы</w:t>
      </w:r>
      <w:r>
        <w:rPr>
          <w:color w:val="FF0000"/>
          <w:spacing w:val="-7"/>
          <w:sz w:val="24"/>
        </w:rPr>
        <w:t> </w:t>
      </w:r>
      <w:r>
        <w:rPr>
          <w:color w:val="FF0000"/>
          <w:sz w:val="24"/>
        </w:rPr>
        <w:t>выполняют</w:t>
      </w:r>
      <w:r>
        <w:rPr>
          <w:color w:val="FF0000"/>
          <w:spacing w:val="-7"/>
          <w:sz w:val="24"/>
        </w:rPr>
        <w:t> </w:t>
      </w:r>
      <w:r>
        <w:rPr>
          <w:color w:val="FF0000"/>
          <w:sz w:val="24"/>
        </w:rPr>
        <w:t>задания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с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собранными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конструкциями</w:t>
      </w:r>
      <w:r>
        <w:rPr>
          <w:color w:val="FF0000"/>
          <w:spacing w:val="-6"/>
          <w:sz w:val="24"/>
        </w:rPr>
        <w:t> </w:t>
      </w:r>
      <w:r>
        <w:rPr>
          <w:color w:val="FF0000"/>
          <w:sz w:val="24"/>
        </w:rPr>
        <w:t>для выполнения дальнейших дисциплин.</w:t>
      </w:r>
    </w:p>
    <w:p>
      <w:pPr>
        <w:spacing w:after="0" w:line="235" w:lineRule="auto"/>
        <w:jc w:val="left"/>
        <w:rPr>
          <w:sz w:val="24"/>
        </w:rPr>
        <w:sectPr>
          <w:type w:val="continuous"/>
          <w:pgSz w:w="12240" w:h="15840"/>
          <w:pgMar w:top="180" w:bottom="280" w:left="0" w:right="0"/>
          <w:cols w:num="2" w:equalWidth="0">
            <w:col w:w="4931" w:space="108"/>
            <w:col w:w="7201"/>
          </w:cols>
        </w:sectPr>
      </w:pPr>
    </w:p>
    <w:p>
      <w:pPr>
        <w:pStyle w:val="BodyText"/>
        <w:spacing w:line="235" w:lineRule="auto" w:before="34"/>
        <w:ind w:left="720" w:right="380"/>
      </w:pPr>
      <w:r>
        <w:rPr/>
        <w:pict>
          <v:group style="position:absolute;margin-left:29.454666pt;margin-top:134.369949pt;width:551.450pt;height:326.25pt;mso-position-horizontal-relative:page;mso-position-vertical-relative:paragraph;z-index:15747072" id="docshapegroup35" coordorigin="589,2687" coordsize="11029,6525">
            <v:shape style="position:absolute;left:589;top:2687;width:11029;height:3548" type="#_x0000_t75" id="docshape36" stroked="false">
              <v:imagedata r:id="rId27" o:title=""/>
            </v:shape>
            <v:shape style="position:absolute;left:1138;top:6235;width:10240;height:2978" type="#_x0000_t75" id="docshape37" stroked="false">
              <v:imagedata r:id="rId28" o:title=""/>
            </v:shape>
            <v:shape style="position:absolute;left:589;top:2687;width:11029;height:6525" type="#_x0000_t202" id="docshape38" filled="false" stroked="false">
              <v:textbox inset="0,0,0,0">
                <w:txbxContent>
                  <w:p>
                    <w:pPr>
                      <w:spacing w:line="235" w:lineRule="auto" w:before="88"/>
                      <w:ind w:left="78" w:right="519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sz w:val="24"/>
                      </w:rPr>
                      <w:t>роботы выполняют задания с собранными конструкциями</w:t>
                    </w:r>
                    <w:r>
                      <w:rPr>
                        <w:color w:val="FF0000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для</w:t>
                    </w:r>
                    <w:r>
                      <w:rPr>
                        <w:color w:val="FF000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выполнения</w:t>
                    </w:r>
                    <w:r>
                      <w:rPr>
                        <w:color w:val="FF0000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FF0000"/>
                        <w:sz w:val="24"/>
                      </w:rPr>
                      <w:t>дальнейших </w:t>
                    </w:r>
                    <w:r>
                      <w:rPr>
                        <w:color w:val="FF0000"/>
                        <w:spacing w:val="-2"/>
                        <w:sz w:val="24"/>
                      </w:rPr>
                      <w:t>дисциплин.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0000FF"/>
        </w:rPr>
        <w:t>Старшая</w:t>
      </w:r>
      <w:r>
        <w:rPr>
          <w:b/>
          <w:color w:val="0000FF"/>
          <w:spacing w:val="-4"/>
        </w:rPr>
        <w:t> </w:t>
      </w:r>
      <w:r>
        <w:rPr>
          <w:b/>
          <w:color w:val="0000FF"/>
        </w:rPr>
        <w:t>группа:</w:t>
      </w:r>
      <w:r>
        <w:rPr>
          <w:b/>
          <w:color w:val="0000FF"/>
          <w:spacing w:val="-1"/>
        </w:rPr>
        <w:t> </w:t>
      </w:r>
      <w:r>
        <w:rPr>
          <w:color w:val="0000FF"/>
        </w:rPr>
        <w:t>Робот</w:t>
      </w:r>
      <w:r>
        <w:rPr>
          <w:color w:val="0000FF"/>
          <w:spacing w:val="-3"/>
        </w:rPr>
        <w:t> </w:t>
      </w:r>
      <w:r>
        <w:rPr>
          <w:color w:val="0000FF"/>
        </w:rPr>
        <w:t>1</w:t>
      </w:r>
      <w:r>
        <w:rPr>
          <w:color w:val="0000FF"/>
          <w:spacing w:val="-3"/>
        </w:rPr>
        <w:t> </w:t>
      </w:r>
      <w:r>
        <w:rPr>
          <w:color w:val="0000FF"/>
        </w:rPr>
        <w:t>стартует</w:t>
      </w:r>
      <w:r>
        <w:rPr>
          <w:color w:val="0000FF"/>
          <w:spacing w:val="-3"/>
        </w:rPr>
        <w:t> </w:t>
      </w:r>
      <w:r>
        <w:rPr>
          <w:color w:val="0000FF"/>
        </w:rPr>
        <w:t>от</w:t>
      </w:r>
      <w:r>
        <w:rPr>
          <w:color w:val="0000FF"/>
          <w:spacing w:val="-4"/>
        </w:rPr>
        <w:t> </w:t>
      </w:r>
      <w:r>
        <w:rPr>
          <w:color w:val="0000FF"/>
        </w:rPr>
        <w:t>стартовой</w:t>
      </w:r>
      <w:r>
        <w:rPr>
          <w:color w:val="0000FF"/>
          <w:spacing w:val="-3"/>
        </w:rPr>
        <w:t> </w:t>
      </w:r>
      <w:r>
        <w:rPr>
          <w:color w:val="0000FF"/>
        </w:rPr>
        <w:t>площадки</w:t>
      </w:r>
      <w:r>
        <w:rPr>
          <w:color w:val="0000FF"/>
          <w:spacing w:val="-3"/>
        </w:rPr>
        <w:t> </w:t>
      </w:r>
      <w:r>
        <w:rPr>
          <w:color w:val="0000FF"/>
        </w:rPr>
        <w:t>до</w:t>
      </w:r>
      <w:r>
        <w:rPr>
          <w:color w:val="0000FF"/>
          <w:spacing w:val="-4"/>
        </w:rPr>
        <w:t> </w:t>
      </w:r>
      <w:r>
        <w:rPr>
          <w:color w:val="0000FF"/>
        </w:rPr>
        <w:t>зеленой</w:t>
      </w:r>
      <w:r>
        <w:rPr>
          <w:color w:val="0000FF"/>
          <w:spacing w:val="-3"/>
        </w:rPr>
        <w:t> </w:t>
      </w:r>
      <w:r>
        <w:rPr>
          <w:color w:val="0000FF"/>
        </w:rPr>
        <w:t>стартовой</w:t>
      </w:r>
      <w:r>
        <w:rPr>
          <w:color w:val="0000FF"/>
          <w:spacing w:val="-3"/>
        </w:rPr>
        <w:t> </w:t>
      </w:r>
      <w:r>
        <w:rPr>
          <w:color w:val="0000FF"/>
        </w:rPr>
        <w:t>точки.</w:t>
      </w:r>
      <w:r>
        <w:rPr>
          <w:color w:val="0000FF"/>
          <w:spacing w:val="-4"/>
        </w:rPr>
        <w:t> </w:t>
      </w:r>
      <w:r>
        <w:rPr>
          <w:color w:val="0000FF"/>
        </w:rPr>
        <w:t>Как только он обнаружит зеленую начальную точку, он остановится на 1 секунду, пока не загорятся зеленые светодиоды. Затем он движется по черной линии к желтой точке и активирует робота 2, который начинает движение по черной линии и покидает линию, чтобы обойти барьер, не касаясь его. Робот 2 продолжает двигаться по линии и, наконец, достигает красной конечной точки. Как только он обнаружил красную конечную точку, он останавливается и зажигает красные светодиоды. Это считается финишем и время </w:t>
      </w:r>
      <w:r>
        <w:rPr>
          <w:color w:val="0000FF"/>
          <w:spacing w:val="-2"/>
        </w:rPr>
        <w:t>останавливается.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18pt;margin-top:12.943433pt;width:573.7pt;height:.1pt;mso-position-horizontal-relative:page;mso-position-vertical-relative:paragraph;z-index:-15711232;mso-wrap-distance-left:0;mso-wrap-distance-right:0" id="docshape39" coordorigin="360,259" coordsize="11474,0" path="m360,259l11834,259e" filled="false" stroked="true" strokeweight="1.634625pt" strokecolor="#0000fe">
            <v:path arrowok="t"/>
            <v:stroke dashstyle="solid"/>
            <w10:wrap type="topAndBottom"/>
          </v:shape>
        </w:pict>
      </w:r>
    </w:p>
    <w:p>
      <w:pPr>
        <w:pStyle w:val="Heading1"/>
        <w:spacing w:line="521" w:lineRule="exact"/>
        <w:ind w:left="99" w:right="1274"/>
        <w:jc w:val="center"/>
      </w:pPr>
      <w:r>
        <w:rPr>
          <w:color w:val="0000FF"/>
          <w:spacing w:val="-2"/>
        </w:rPr>
        <w:t>Футбол</w:t>
      </w:r>
    </w:p>
    <w:p>
      <w:pPr>
        <w:pStyle w:val="BodyText"/>
        <w:spacing w:line="235" w:lineRule="auto"/>
        <w:ind w:left="772" w:right="765"/>
      </w:pPr>
      <w:r>
        <w:rPr>
          <w:b/>
          <w:color w:val="0000FF"/>
        </w:rPr>
        <w:t>Младшая группа: </w:t>
      </w:r>
      <w:r>
        <w:rPr>
          <w:color w:val="0000FF"/>
        </w:rPr>
        <w:t>Робот 2 перемещается из выбранной судьей</w:t>
      </w:r>
      <w:r>
        <w:rPr>
          <w:color w:val="0000FF"/>
          <w:spacing w:val="-2"/>
        </w:rPr>
        <w:t> </w:t>
      </w:r>
      <w:r>
        <w:rPr>
          <w:color w:val="0000FF"/>
        </w:rPr>
        <w:t>в начале соревнований стартовой зоны А/В в штрафную, при этом любые вертикальные проекции полностью находятся</w:t>
      </w:r>
      <w:r>
        <w:rPr>
          <w:color w:val="0000FF"/>
          <w:spacing w:val="-2"/>
        </w:rPr>
        <w:t> </w:t>
      </w:r>
      <w:r>
        <w:rPr>
          <w:color w:val="0000FF"/>
        </w:rPr>
        <w:t>в</w:t>
      </w:r>
      <w:r>
        <w:rPr>
          <w:color w:val="0000FF"/>
          <w:spacing w:val="-3"/>
        </w:rPr>
        <w:t> </w:t>
      </w:r>
      <w:r>
        <w:rPr>
          <w:color w:val="0000FF"/>
        </w:rPr>
        <w:t>пределах</w:t>
      </w:r>
      <w:r>
        <w:rPr>
          <w:color w:val="0000FF"/>
          <w:spacing w:val="-2"/>
        </w:rPr>
        <w:t> </w:t>
      </w:r>
      <w:r>
        <w:rPr>
          <w:color w:val="0000FF"/>
        </w:rPr>
        <w:t>зоны.</w:t>
      </w:r>
      <w:r>
        <w:rPr>
          <w:color w:val="0000FF"/>
          <w:spacing w:val="-2"/>
        </w:rPr>
        <w:t> </w:t>
      </w:r>
      <w:r>
        <w:rPr>
          <w:color w:val="0000FF"/>
        </w:rPr>
        <w:t>Считается</w:t>
      </w:r>
      <w:r>
        <w:rPr>
          <w:color w:val="0000FF"/>
          <w:spacing w:val="-3"/>
        </w:rPr>
        <w:t> </w:t>
      </w:r>
      <w:r>
        <w:rPr>
          <w:color w:val="0000FF"/>
        </w:rPr>
        <w:t>успешным</w:t>
      </w:r>
      <w:r>
        <w:rPr>
          <w:color w:val="0000FF"/>
          <w:spacing w:val="-2"/>
        </w:rPr>
        <w:t> </w:t>
      </w:r>
      <w:r>
        <w:rPr>
          <w:color w:val="0000FF"/>
        </w:rPr>
        <w:t>«удар»</w:t>
      </w:r>
      <w:r>
        <w:rPr>
          <w:color w:val="0000FF"/>
          <w:spacing w:val="-3"/>
        </w:rPr>
        <w:t> </w:t>
      </w:r>
      <w:r>
        <w:rPr>
          <w:color w:val="0000FF"/>
        </w:rPr>
        <w:t>по</w:t>
      </w:r>
      <w:r>
        <w:rPr>
          <w:color w:val="0000FF"/>
          <w:spacing w:val="-2"/>
        </w:rPr>
        <w:t> </w:t>
      </w:r>
      <w:r>
        <w:rPr>
          <w:color w:val="0000FF"/>
        </w:rPr>
        <w:t>мячу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3"/>
        </w:rPr>
        <w:t> </w:t>
      </w:r>
      <w:r>
        <w:rPr>
          <w:color w:val="0000FF"/>
        </w:rPr>
        <w:t>ворота</w:t>
      </w:r>
      <w:r>
        <w:rPr>
          <w:color w:val="0000FF"/>
          <w:spacing w:val="-3"/>
        </w:rPr>
        <w:t> </w:t>
      </w:r>
      <w:r>
        <w:rPr>
          <w:color w:val="0000FF"/>
        </w:rPr>
        <w:t>(в</w:t>
      </w:r>
      <w:r>
        <w:rPr>
          <w:color w:val="0000FF"/>
          <w:spacing w:val="-3"/>
        </w:rPr>
        <w:t> </w:t>
      </w:r>
      <w:r>
        <w:rPr>
          <w:color w:val="0000FF"/>
        </w:rPr>
        <w:t>том</w:t>
      </w:r>
      <w:r>
        <w:rPr>
          <w:color w:val="0000FF"/>
          <w:spacing w:val="-3"/>
        </w:rPr>
        <w:t> </w:t>
      </w:r>
      <w:r>
        <w:rPr>
          <w:color w:val="0000FF"/>
        </w:rPr>
        <w:t>числе, если мяч попадает в ворота или если мяч попадает в сетку и отскакивает от нее).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190009</wp:posOffset>
            </wp:positionH>
            <wp:positionV relativeFrom="paragraph">
              <wp:posOffset>173025</wp:posOffset>
            </wp:positionV>
            <wp:extent cx="7222616" cy="2043017"/>
            <wp:effectExtent l="0" t="0" r="0" b="0"/>
            <wp:wrapTopAndBottom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616" cy="2043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40" w:bottom="280" w:left="0" w:right="0"/>
        </w:sectPr>
      </w:pPr>
    </w:p>
    <w:p>
      <w:pPr>
        <w:pStyle w:val="BodyText"/>
        <w:spacing w:line="235" w:lineRule="auto" w:before="32"/>
        <w:ind w:left="1466" w:right="380"/>
      </w:pPr>
      <w:r>
        <w:rPr>
          <w:b/>
          <w:color w:val="0000FF"/>
        </w:rPr>
        <w:t>Старшая</w:t>
      </w:r>
      <w:r>
        <w:rPr>
          <w:b/>
          <w:color w:val="0000FF"/>
          <w:spacing w:val="-2"/>
        </w:rPr>
        <w:t> </w:t>
      </w:r>
      <w:r>
        <w:rPr>
          <w:b/>
          <w:color w:val="0000FF"/>
        </w:rPr>
        <w:t>группа: </w:t>
      </w:r>
      <w:r>
        <w:rPr>
          <w:color w:val="0000FF"/>
        </w:rPr>
        <w:t>Робот</w:t>
      </w:r>
      <w:r>
        <w:rPr>
          <w:color w:val="0000FF"/>
          <w:spacing w:val="-1"/>
        </w:rPr>
        <w:t> </w:t>
      </w:r>
      <w:r>
        <w:rPr>
          <w:color w:val="0000FF"/>
        </w:rPr>
        <w:t>2</w:t>
      </w:r>
      <w:r>
        <w:rPr>
          <w:color w:val="0000FF"/>
          <w:spacing w:val="-1"/>
        </w:rPr>
        <w:t> </w:t>
      </w:r>
      <w:r>
        <w:rPr>
          <w:color w:val="0000FF"/>
        </w:rPr>
        <w:t>перемещается</w:t>
      </w:r>
      <w:r>
        <w:rPr>
          <w:color w:val="0000FF"/>
          <w:spacing w:val="-1"/>
        </w:rPr>
        <w:t> </w:t>
      </w:r>
      <w:r>
        <w:rPr>
          <w:color w:val="0000FF"/>
        </w:rPr>
        <w:t>из</w:t>
      </w:r>
      <w:r>
        <w:rPr>
          <w:color w:val="0000FF"/>
          <w:spacing w:val="-1"/>
        </w:rPr>
        <w:t> </w:t>
      </w:r>
      <w:r>
        <w:rPr>
          <w:color w:val="0000FF"/>
        </w:rPr>
        <w:t>стартовой</w:t>
      </w:r>
      <w:r>
        <w:rPr>
          <w:color w:val="0000FF"/>
          <w:spacing w:val="-1"/>
        </w:rPr>
        <w:t> </w:t>
      </w:r>
      <w:r>
        <w:rPr>
          <w:color w:val="0000FF"/>
        </w:rPr>
        <w:t>зоны</w:t>
      </w:r>
      <w:r>
        <w:rPr>
          <w:color w:val="0000FF"/>
          <w:spacing w:val="-1"/>
        </w:rPr>
        <w:t> </w:t>
      </w:r>
      <w:r>
        <w:rPr>
          <w:color w:val="0000FF"/>
        </w:rPr>
        <w:t>А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2"/>
        </w:rPr>
        <w:t> </w:t>
      </w:r>
      <w:r>
        <w:rPr>
          <w:color w:val="0000FF"/>
        </w:rPr>
        <w:t>зоны</w:t>
      </w:r>
      <w:r>
        <w:rPr>
          <w:color w:val="0000FF"/>
          <w:spacing w:val="-1"/>
        </w:rPr>
        <w:t> </w:t>
      </w:r>
      <w:r>
        <w:rPr>
          <w:color w:val="0000FF"/>
        </w:rPr>
        <w:t>удара</w:t>
      </w:r>
      <w:r>
        <w:rPr>
          <w:color w:val="0000FF"/>
          <w:spacing w:val="-1"/>
        </w:rPr>
        <w:t> </w:t>
      </w:r>
      <w:r>
        <w:rPr>
          <w:color w:val="0000FF"/>
        </w:rPr>
        <w:t>по</w:t>
      </w:r>
      <w:r>
        <w:rPr>
          <w:color w:val="0000FF"/>
          <w:spacing w:val="-1"/>
        </w:rPr>
        <w:t> </w:t>
      </w:r>
      <w:r>
        <w:rPr>
          <w:color w:val="0000FF"/>
        </w:rPr>
        <w:t>мячу.</w:t>
      </w:r>
      <w:r>
        <w:rPr>
          <w:color w:val="0000FF"/>
          <w:spacing w:val="-2"/>
        </w:rPr>
        <w:t> </w:t>
      </w:r>
      <w:r>
        <w:rPr>
          <w:color w:val="0000FF"/>
        </w:rPr>
        <w:t>Он не должен попасть во вратаря и забить три мяча в ворота последовательно. (Попаданием</w:t>
      </w:r>
      <w:r>
        <w:rPr>
          <w:color w:val="0000FF"/>
          <w:spacing w:val="-4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ворота</w:t>
      </w:r>
      <w:r>
        <w:rPr>
          <w:color w:val="0000FF"/>
          <w:spacing w:val="-4"/>
        </w:rPr>
        <w:t> </w:t>
      </w:r>
      <w:r>
        <w:rPr>
          <w:color w:val="0000FF"/>
        </w:rPr>
        <w:t>считается,если</w:t>
      </w:r>
      <w:r>
        <w:rPr>
          <w:color w:val="0000FF"/>
          <w:spacing w:val="-3"/>
        </w:rPr>
        <w:t> </w:t>
      </w:r>
      <w:r>
        <w:rPr>
          <w:color w:val="0000FF"/>
        </w:rPr>
        <w:t>мяч</w:t>
      </w:r>
      <w:r>
        <w:rPr>
          <w:color w:val="0000FF"/>
          <w:spacing w:val="-4"/>
        </w:rPr>
        <w:t> </w:t>
      </w:r>
      <w:r>
        <w:rPr>
          <w:color w:val="0000FF"/>
        </w:rPr>
        <w:t>попадает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ворота,</w:t>
      </w:r>
      <w:r>
        <w:rPr>
          <w:color w:val="0000FF"/>
          <w:spacing w:val="-4"/>
        </w:rPr>
        <w:t> </w:t>
      </w:r>
      <w:r>
        <w:rPr>
          <w:color w:val="0000FF"/>
        </w:rPr>
        <w:t>или</w:t>
      </w:r>
      <w:r>
        <w:rPr>
          <w:color w:val="0000FF"/>
          <w:spacing w:val="-3"/>
        </w:rPr>
        <w:t> </w:t>
      </w:r>
      <w:r>
        <w:rPr>
          <w:color w:val="0000FF"/>
        </w:rPr>
        <w:t>если</w:t>
      </w:r>
      <w:r>
        <w:rPr>
          <w:color w:val="0000FF"/>
          <w:spacing w:val="-3"/>
        </w:rPr>
        <w:t> </w:t>
      </w:r>
      <w:r>
        <w:rPr>
          <w:color w:val="0000FF"/>
        </w:rPr>
        <w:t>мяч</w:t>
      </w:r>
      <w:r>
        <w:rPr>
          <w:color w:val="0000FF"/>
          <w:spacing w:val="-4"/>
        </w:rPr>
        <w:t> </w:t>
      </w:r>
      <w:r>
        <w:rPr>
          <w:color w:val="0000FF"/>
        </w:rPr>
        <w:t>попадает</w:t>
      </w:r>
      <w:r>
        <w:rPr>
          <w:color w:val="0000FF"/>
          <w:spacing w:val="-3"/>
        </w:rPr>
        <w:t> </w:t>
      </w:r>
      <w:r>
        <w:rPr>
          <w:color w:val="0000FF"/>
        </w:rPr>
        <w:t>в сетку и отскакивает от нее).</w:t>
      </w:r>
    </w:p>
    <w:p>
      <w:pPr>
        <w:pStyle w:val="BodyText"/>
        <w:spacing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619861</wp:posOffset>
            </wp:positionH>
            <wp:positionV relativeFrom="paragraph">
              <wp:posOffset>229660</wp:posOffset>
            </wp:positionV>
            <wp:extent cx="6784846" cy="1984248"/>
            <wp:effectExtent l="0" t="0" r="0" b="0"/>
            <wp:wrapTopAndBottom/>
            <wp:docPr id="2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4846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0"/>
        <w:ind w:left="1040" w:right="916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Позицию</w:t>
      </w:r>
      <w:r>
        <w:rPr>
          <w:b/>
          <w:color w:val="0000FF"/>
          <w:spacing w:val="-2"/>
          <w:sz w:val="28"/>
        </w:rPr>
        <w:t> </w:t>
      </w:r>
      <w:r>
        <w:rPr>
          <w:b/>
          <w:color w:val="0000FF"/>
          <w:sz w:val="28"/>
        </w:rPr>
        <w:t>вратаря</w:t>
      </w:r>
      <w:r>
        <w:rPr>
          <w:b/>
          <w:color w:val="0000FF"/>
          <w:spacing w:val="-2"/>
          <w:sz w:val="28"/>
        </w:rPr>
        <w:t> </w:t>
      </w:r>
      <w:r>
        <w:rPr>
          <w:b/>
          <w:color w:val="0000FF"/>
          <w:sz w:val="28"/>
        </w:rPr>
        <w:t>А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или</w:t>
      </w:r>
      <w:r>
        <w:rPr>
          <w:b/>
          <w:color w:val="0000FF"/>
          <w:spacing w:val="-2"/>
          <w:sz w:val="28"/>
        </w:rPr>
        <w:t> </w:t>
      </w:r>
      <w:r>
        <w:rPr>
          <w:b/>
          <w:color w:val="0000FF"/>
          <w:sz w:val="28"/>
        </w:rPr>
        <w:t>В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судья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определяет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перед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началом</w:t>
      </w:r>
      <w:r>
        <w:rPr>
          <w:b/>
          <w:color w:val="0000FF"/>
          <w:spacing w:val="-2"/>
          <w:sz w:val="28"/>
        </w:rPr>
        <w:t> соревнований</w:t>
      </w: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13.746pt;margin-top:9.236866pt;width:578.7pt;height:.1pt;mso-position-horizontal-relative:page;mso-position-vertical-relative:paragraph;z-index:-15709184;mso-wrap-distance-left:0;mso-wrap-distance-right:0" id="docshape40" coordorigin="275,185" coordsize="11574,0" path="m275,185l11848,185e" filled="false" stroked="true" strokeweight="1.27137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12"/>
        <w:rPr>
          <w:b/>
          <w:sz w:val="21"/>
        </w:rPr>
      </w:pPr>
    </w:p>
    <w:p>
      <w:pPr>
        <w:pStyle w:val="Heading1"/>
        <w:spacing w:before="11"/>
        <w:ind w:right="2363"/>
        <w:jc w:val="center"/>
      </w:pPr>
      <w:r>
        <w:rPr>
          <w:color w:val="0000FF"/>
          <w:spacing w:val="-2"/>
        </w:rPr>
        <w:t>Баскетбол</w:t>
      </w:r>
    </w:p>
    <w:p>
      <w:pPr>
        <w:pStyle w:val="BodyText"/>
        <w:spacing w:line="235" w:lineRule="auto" w:before="250"/>
        <w:ind w:left="693" w:right="1083"/>
      </w:pPr>
      <w:r>
        <w:rPr>
          <w:b/>
          <w:color w:val="0000FF"/>
        </w:rPr>
        <w:t>Младшая группа: </w:t>
      </w:r>
      <w:r>
        <w:rPr>
          <w:color w:val="0000FF"/>
        </w:rPr>
        <w:t>Робот 1 перемещается в зону свободного броска, при этом любые вертикальные проекции полностью находятся в пределах зоны. Он распознает цветную</w:t>
      </w:r>
      <w:r>
        <w:rPr>
          <w:color w:val="0000FF"/>
          <w:spacing w:val="-3"/>
        </w:rPr>
        <w:t> </w:t>
      </w:r>
      <w:r>
        <w:rPr>
          <w:color w:val="0000FF"/>
        </w:rPr>
        <w:t>карточку,</w:t>
      </w:r>
      <w:r>
        <w:rPr>
          <w:color w:val="0000FF"/>
          <w:spacing w:val="-3"/>
        </w:rPr>
        <w:t> </w:t>
      </w:r>
      <w:r>
        <w:rPr>
          <w:color w:val="0000FF"/>
        </w:rPr>
        <w:t>наклеенную</w:t>
      </w:r>
      <w:r>
        <w:rPr>
          <w:color w:val="0000FF"/>
          <w:spacing w:val="-3"/>
        </w:rPr>
        <w:t> </w:t>
      </w:r>
      <w:r>
        <w:rPr>
          <w:color w:val="0000FF"/>
        </w:rPr>
        <w:t>на</w:t>
      </w:r>
      <w:r>
        <w:rPr>
          <w:color w:val="0000FF"/>
          <w:spacing w:val="-3"/>
        </w:rPr>
        <w:t> </w:t>
      </w:r>
      <w:r>
        <w:rPr>
          <w:color w:val="0000FF"/>
        </w:rPr>
        <w:t>обозначенный</w:t>
      </w:r>
      <w:r>
        <w:rPr>
          <w:color w:val="0000FF"/>
          <w:spacing w:val="-4"/>
        </w:rPr>
        <w:t> </w:t>
      </w:r>
      <w:r>
        <w:rPr>
          <w:color w:val="0000FF"/>
        </w:rPr>
        <w:t>знак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зоне</w:t>
      </w:r>
      <w:r>
        <w:rPr>
          <w:color w:val="0000FF"/>
          <w:spacing w:val="-3"/>
        </w:rPr>
        <w:t> </w:t>
      </w:r>
      <w:r>
        <w:rPr>
          <w:color w:val="0000FF"/>
        </w:rPr>
        <w:t>штрафного</w:t>
      </w:r>
      <w:r>
        <w:rPr>
          <w:color w:val="0000FF"/>
          <w:spacing w:val="-3"/>
        </w:rPr>
        <w:t> </w:t>
      </w:r>
      <w:r>
        <w:rPr>
          <w:color w:val="0000FF"/>
        </w:rPr>
        <w:t>броска</w:t>
      </w:r>
      <w:r>
        <w:rPr>
          <w:color w:val="0000FF"/>
          <w:spacing w:val="-3"/>
        </w:rPr>
        <w:t> </w:t>
      </w:r>
      <w:r>
        <w:rPr>
          <w:color w:val="0000FF"/>
        </w:rPr>
        <w:t>судьей до начала соревнований, и зажигает светодиоды соответствующего цвета, а затем бросает баскетбольный мяч в корзину с соответствующим цветом щита. Это считается выполнением задания.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646666</wp:posOffset>
            </wp:positionH>
            <wp:positionV relativeFrom="paragraph">
              <wp:posOffset>153914</wp:posOffset>
            </wp:positionV>
            <wp:extent cx="6300215" cy="3069336"/>
            <wp:effectExtent l="0" t="0" r="0" b="0"/>
            <wp:wrapTopAndBottom/>
            <wp:docPr id="2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215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220" w:bottom="280" w:left="0" w:right="0"/>
        </w:sectPr>
      </w:pPr>
    </w:p>
    <w:p>
      <w:pPr>
        <w:pStyle w:val="BodyText"/>
        <w:spacing w:line="235" w:lineRule="auto" w:before="26"/>
        <w:ind w:left="1348" w:right="765"/>
      </w:pPr>
      <w:r>
        <w:rPr>
          <w:b/>
          <w:color w:val="0000FF"/>
        </w:rPr>
        <w:t>Старшая</w:t>
      </w:r>
      <w:r>
        <w:rPr>
          <w:b/>
          <w:color w:val="0000FF"/>
          <w:spacing w:val="-4"/>
        </w:rPr>
        <w:t> </w:t>
      </w:r>
      <w:r>
        <w:rPr>
          <w:b/>
          <w:color w:val="0000FF"/>
        </w:rPr>
        <w:t>группа:</w:t>
      </w:r>
      <w:r>
        <w:rPr>
          <w:b/>
          <w:color w:val="0000FF"/>
          <w:spacing w:val="-2"/>
        </w:rPr>
        <w:t> </w:t>
      </w:r>
      <w:r>
        <w:rPr>
          <w:color w:val="0000FF"/>
        </w:rPr>
        <w:t>Робот</w:t>
      </w:r>
      <w:r>
        <w:rPr>
          <w:color w:val="0000FF"/>
          <w:spacing w:val="-3"/>
        </w:rPr>
        <w:t> </w:t>
      </w:r>
      <w:r>
        <w:rPr>
          <w:color w:val="0000FF"/>
        </w:rPr>
        <w:t>1</w:t>
      </w:r>
      <w:r>
        <w:rPr>
          <w:color w:val="0000FF"/>
          <w:spacing w:val="-3"/>
        </w:rPr>
        <w:t> </w:t>
      </w:r>
      <w:r>
        <w:rPr>
          <w:color w:val="0000FF"/>
        </w:rPr>
        <w:t>перемещается</w:t>
      </w:r>
      <w:r>
        <w:rPr>
          <w:color w:val="0000FF"/>
          <w:spacing w:val="-3"/>
        </w:rPr>
        <w:t> </w:t>
      </w:r>
      <w:r>
        <w:rPr>
          <w:color w:val="0000FF"/>
        </w:rPr>
        <w:t>в</w:t>
      </w:r>
      <w:r>
        <w:rPr>
          <w:color w:val="0000FF"/>
          <w:spacing w:val="-4"/>
        </w:rPr>
        <w:t> </w:t>
      </w:r>
      <w:r>
        <w:rPr>
          <w:color w:val="0000FF"/>
        </w:rPr>
        <w:t>зону</w:t>
      </w:r>
      <w:r>
        <w:rPr>
          <w:color w:val="0000FF"/>
          <w:spacing w:val="-3"/>
        </w:rPr>
        <w:t> </w:t>
      </w:r>
      <w:r>
        <w:rPr>
          <w:color w:val="0000FF"/>
        </w:rPr>
        <w:t>свободного</w:t>
      </w:r>
      <w:r>
        <w:rPr>
          <w:color w:val="0000FF"/>
          <w:spacing w:val="-3"/>
        </w:rPr>
        <w:t> </w:t>
      </w:r>
      <w:r>
        <w:rPr>
          <w:color w:val="0000FF"/>
        </w:rPr>
        <w:t>броска,</w:t>
      </w:r>
      <w:r>
        <w:rPr>
          <w:color w:val="0000FF"/>
          <w:spacing w:val="-3"/>
        </w:rPr>
        <w:t> </w:t>
      </w:r>
      <w:r>
        <w:rPr>
          <w:color w:val="0000FF"/>
        </w:rPr>
        <w:t>при</w:t>
      </w:r>
      <w:r>
        <w:rPr>
          <w:color w:val="0000FF"/>
          <w:spacing w:val="-3"/>
        </w:rPr>
        <w:t> </w:t>
      </w:r>
      <w:r>
        <w:rPr>
          <w:color w:val="0000FF"/>
        </w:rPr>
        <w:t>этом</w:t>
      </w:r>
      <w:r>
        <w:rPr>
          <w:color w:val="0000FF"/>
          <w:spacing w:val="-3"/>
        </w:rPr>
        <w:t> </w:t>
      </w:r>
      <w:r>
        <w:rPr>
          <w:color w:val="0000FF"/>
        </w:rPr>
        <w:t>любые вертикальные проекции полностью находятся в пределах зоны. Робот распознает трехмерную модель, размещенную на крутящемся механизме в зоне штрафного броска, и забрасывает баскетбольный мяч в корзину на щит соответствующего рисунка. Это считается выполнением задания.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697374</wp:posOffset>
            </wp:positionH>
            <wp:positionV relativeFrom="paragraph">
              <wp:posOffset>108421</wp:posOffset>
            </wp:positionV>
            <wp:extent cx="6478523" cy="2491740"/>
            <wp:effectExtent l="0" t="0" r="0" b="0"/>
            <wp:wrapTopAndBottom/>
            <wp:docPr id="2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523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.291pt;margin-top:213.377121pt;width:564.75pt;height:.1pt;mso-position-horizontal-relative:page;mso-position-vertical-relative:paragraph;z-index:-15707648;mso-wrap-distance-left:0;mso-wrap-distance-right:0" id="docshape41" coordorigin="406,4268" coordsize="11295,0" path="m406,4268l11700,4268e" filled="false" stroked="true" strokeweight="1.271375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spacing w:line="235" w:lineRule="auto" w:before="74"/>
        <w:ind w:left="5642" w:right="765" w:hanging="3967"/>
        <w:jc w:val="left"/>
        <w:rPr>
          <w:b/>
          <w:sz w:val="32"/>
        </w:rPr>
      </w:pPr>
      <w:r>
        <w:rPr>
          <w:b/>
          <w:color w:val="0000FF"/>
          <w:sz w:val="32"/>
        </w:rPr>
        <w:t>Условия,которые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определяет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судья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,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перед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началом</w:t>
      </w:r>
      <w:r>
        <w:rPr>
          <w:b/>
          <w:color w:val="0000FF"/>
          <w:spacing w:val="-7"/>
          <w:sz w:val="32"/>
        </w:rPr>
        <w:t> </w:t>
      </w:r>
      <w:r>
        <w:rPr>
          <w:b/>
          <w:color w:val="0000FF"/>
          <w:sz w:val="32"/>
        </w:rPr>
        <w:t>выполнения </w:t>
      </w:r>
      <w:r>
        <w:rPr>
          <w:b/>
          <w:color w:val="0000FF"/>
          <w:spacing w:val="-2"/>
          <w:sz w:val="32"/>
        </w:rPr>
        <w:t>задания.</w:t>
      </w:r>
    </w:p>
    <w:p>
      <w:pPr>
        <w:pStyle w:val="BodyText"/>
        <w:spacing w:before="6"/>
        <w:rPr>
          <w:b/>
          <w:sz w:val="15"/>
        </w:rPr>
      </w:pPr>
      <w:r>
        <w:rPr/>
        <w:pict>
          <v:shape style="position:absolute;margin-left:28.799999pt;margin-top:10.666662pt;width:549.8pt;height:.1pt;mso-position-horizontal-relative:page;mso-position-vertical-relative:paragraph;z-index:-15707136;mso-wrap-distance-left:0;mso-wrap-distance-right:0" id="docshape42" coordorigin="576,213" coordsize="10996,0" path="m576,213l11572,213e" filled="false" stroked="true" strokeweight="1.453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b/>
          <w:sz w:val="11"/>
        </w:rPr>
      </w:pPr>
    </w:p>
    <w:p>
      <w:pPr>
        <w:pStyle w:val="BodyText"/>
        <w:spacing w:line="235" w:lineRule="auto" w:before="49"/>
        <w:ind w:left="1040" w:right="557"/>
        <w:jc w:val="center"/>
      </w:pPr>
      <w:r>
        <w:rPr>
          <w:color w:val="0000FF"/>
        </w:rPr>
        <w:t>цветная</w:t>
      </w:r>
      <w:r>
        <w:rPr>
          <w:color w:val="0000FF"/>
          <w:spacing w:val="-4"/>
        </w:rPr>
        <w:t> </w:t>
      </w:r>
      <w:r>
        <w:rPr>
          <w:color w:val="0000FF"/>
        </w:rPr>
        <w:t>карточка</w:t>
      </w:r>
      <w:r>
        <w:rPr>
          <w:color w:val="0000FF"/>
          <w:spacing w:val="-4"/>
        </w:rPr>
        <w:t> </w:t>
      </w:r>
      <w:r>
        <w:rPr>
          <w:color w:val="0000FF"/>
        </w:rPr>
        <w:t>(красная,</w:t>
      </w:r>
      <w:r>
        <w:rPr>
          <w:color w:val="0000FF"/>
          <w:spacing w:val="-4"/>
        </w:rPr>
        <w:t> </w:t>
      </w:r>
      <w:r>
        <w:rPr>
          <w:color w:val="0000FF"/>
        </w:rPr>
        <w:t>желтая</w:t>
      </w:r>
      <w:r>
        <w:rPr>
          <w:color w:val="0000FF"/>
          <w:spacing w:val="-4"/>
        </w:rPr>
        <w:t> </w:t>
      </w:r>
      <w:r>
        <w:rPr>
          <w:color w:val="0000FF"/>
        </w:rPr>
        <w:t>или</w:t>
      </w:r>
      <w:r>
        <w:rPr>
          <w:color w:val="0000FF"/>
          <w:spacing w:val="-4"/>
        </w:rPr>
        <w:t> </w:t>
      </w:r>
      <w:r>
        <w:rPr>
          <w:color w:val="0000FF"/>
        </w:rPr>
        <w:t>зеленая)</w:t>
      </w:r>
      <w:r>
        <w:rPr>
          <w:color w:val="0000FF"/>
          <w:spacing w:val="-4"/>
        </w:rPr>
        <w:t> </w:t>
      </w:r>
      <w:r>
        <w:rPr>
          <w:color w:val="0000FF"/>
        </w:rPr>
        <w:t>для</w:t>
      </w:r>
      <w:r>
        <w:rPr>
          <w:color w:val="0000FF"/>
          <w:spacing w:val="-4"/>
        </w:rPr>
        <w:t> </w:t>
      </w:r>
      <w:r>
        <w:rPr>
          <w:color w:val="0000FF"/>
        </w:rPr>
        <w:t>младшей</w:t>
      </w:r>
      <w:r>
        <w:rPr>
          <w:color w:val="0000FF"/>
          <w:spacing w:val="-4"/>
        </w:rPr>
        <w:t> </w:t>
      </w:r>
      <w:r>
        <w:rPr>
          <w:color w:val="0000FF"/>
        </w:rPr>
        <w:t>группы</w:t>
      </w:r>
      <w:r>
        <w:rPr>
          <w:color w:val="0000FF"/>
          <w:spacing w:val="-4"/>
        </w:rPr>
        <w:t> </w:t>
      </w:r>
      <w:r>
        <w:rPr>
          <w:color w:val="0000FF"/>
        </w:rPr>
        <w:t>или</w:t>
      </w:r>
      <w:r>
        <w:rPr>
          <w:color w:val="0000FF"/>
          <w:spacing w:val="-4"/>
        </w:rPr>
        <w:t> </w:t>
      </w:r>
      <w:r>
        <w:rPr>
          <w:color w:val="0000FF"/>
        </w:rPr>
        <w:t>форма (цилиндр, куб или треугольник) для старшей группы объявляется судьей перед кодированием и отладкой программы на месте проведения соревнования.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1007229</wp:posOffset>
            </wp:positionH>
            <wp:positionV relativeFrom="paragraph">
              <wp:posOffset>118483</wp:posOffset>
            </wp:positionV>
            <wp:extent cx="5562600" cy="2571750"/>
            <wp:effectExtent l="0" t="0" r="0" b="0"/>
            <wp:wrapTopAndBottom/>
            <wp:docPr id="3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7"/>
        </w:rPr>
      </w:pPr>
    </w:p>
    <w:p>
      <w:pPr>
        <w:spacing w:before="35"/>
        <w:ind w:left="2238" w:right="0" w:firstLine="0"/>
        <w:jc w:val="left"/>
        <w:rPr>
          <w:b/>
          <w:sz w:val="32"/>
        </w:rPr>
      </w:pPr>
      <w:hyperlink r:id="rId34">
        <w:r>
          <w:rPr>
            <w:b/>
            <w:color w:val="FF0000"/>
            <w:sz w:val="32"/>
          </w:rPr>
          <w:t>Базовые</w:t>
        </w:r>
        <w:r>
          <w:rPr>
            <w:b/>
            <w:color w:val="FF0000"/>
            <w:spacing w:val="-5"/>
            <w:sz w:val="32"/>
          </w:rPr>
          <w:t> </w:t>
        </w:r>
        <w:r>
          <w:rPr>
            <w:b/>
            <w:color w:val="FF0000"/>
            <w:sz w:val="32"/>
          </w:rPr>
          <w:t>программы</w:t>
        </w:r>
        <w:r>
          <w:rPr>
            <w:b/>
            <w:color w:val="FF0000"/>
            <w:spacing w:val="-5"/>
            <w:sz w:val="32"/>
          </w:rPr>
          <w:t> </w:t>
        </w:r>
        <w:r>
          <w:rPr>
            <w:b/>
            <w:color w:val="FF0000"/>
            <w:sz w:val="32"/>
          </w:rPr>
          <w:t>заданий</w:t>
        </w:r>
        <w:r>
          <w:rPr>
            <w:b/>
            <w:color w:val="FF0000"/>
            <w:spacing w:val="-4"/>
            <w:sz w:val="32"/>
          </w:rPr>
          <w:t> </w:t>
        </w:r>
        <w:r>
          <w:rPr>
            <w:b/>
            <w:color w:val="FF0000"/>
            <w:sz w:val="32"/>
          </w:rPr>
          <w:t>для</w:t>
        </w:r>
        <w:r>
          <w:rPr>
            <w:b/>
            <w:color w:val="FF0000"/>
            <w:spacing w:val="-5"/>
            <w:sz w:val="32"/>
          </w:rPr>
          <w:t> </w:t>
        </w:r>
        <w:r>
          <w:rPr>
            <w:b/>
            <w:color w:val="FF0000"/>
            <w:sz w:val="32"/>
          </w:rPr>
          <w:t>соревнований</w:t>
        </w:r>
        <w:r>
          <w:rPr>
            <w:b/>
            <w:color w:val="FF0000"/>
            <w:spacing w:val="-5"/>
            <w:sz w:val="32"/>
          </w:rPr>
          <w:t> </w:t>
        </w:r>
        <w:r>
          <w:rPr>
            <w:b/>
            <w:color w:val="FF0000"/>
            <w:spacing w:val="-2"/>
            <w:sz w:val="32"/>
          </w:rPr>
          <w:t>здесь</w:t>
        </w:r>
      </w:hyperlink>
    </w:p>
    <w:p>
      <w:pPr>
        <w:spacing w:line="235" w:lineRule="auto" w:before="175"/>
        <w:ind w:left="1858" w:right="765" w:firstLine="0"/>
        <w:jc w:val="left"/>
        <w:rPr>
          <w:b/>
          <w:sz w:val="32"/>
        </w:rPr>
      </w:pPr>
      <w:r>
        <w:rPr>
          <w:b/>
          <w:color w:val="0000FF"/>
          <w:sz w:val="32"/>
        </w:rPr>
        <w:t>дополнительная информация и уроки,например по машинному обучению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и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т.д.,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находится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на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диске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"Регламент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соревнований"</w:t>
      </w:r>
      <w:r>
        <w:rPr>
          <w:b/>
          <w:color w:val="0000FF"/>
          <w:spacing w:val="-6"/>
          <w:sz w:val="32"/>
        </w:rPr>
        <w:t> </w:t>
      </w:r>
      <w:r>
        <w:rPr>
          <w:b/>
          <w:color w:val="0000FF"/>
          <w:sz w:val="32"/>
        </w:rPr>
        <w:t>в разделе "Соревнования 2024"</w:t>
      </w:r>
    </w:p>
    <w:p>
      <w:pPr>
        <w:spacing w:after="0" w:line="235" w:lineRule="auto"/>
        <w:jc w:val="left"/>
        <w:rPr>
          <w:sz w:val="32"/>
        </w:rPr>
        <w:sectPr>
          <w:pgSz w:w="12240" w:h="15840"/>
          <w:pgMar w:top="200" w:bottom="0" w:left="0" w:right="0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7083551" cy="2987039"/>
            <wp:effectExtent l="0" t="0" r="0" b="0"/>
            <wp:docPr id="3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3551" cy="298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6"/>
        </w:rPr>
      </w:pPr>
    </w:p>
    <w:p>
      <w:pPr>
        <w:spacing w:line="387" w:lineRule="exact" w:before="35"/>
        <w:ind w:left="1040" w:right="1230" w:firstLine="0"/>
        <w:jc w:val="center"/>
        <w:rPr>
          <w:b/>
          <w:sz w:val="32"/>
        </w:rPr>
      </w:pPr>
      <w:bookmarkStart w:name="Е.Время и количество попыток" w:id="6"/>
      <w:bookmarkEnd w:id="6"/>
      <w:r>
        <w:rPr/>
      </w:r>
      <w:r>
        <w:rPr>
          <w:b/>
          <w:color w:val="0000FF"/>
          <w:sz w:val="32"/>
        </w:rPr>
        <w:t>Правила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z w:val="32"/>
        </w:rPr>
        <w:t>проведения</w:t>
      </w:r>
      <w:r>
        <w:rPr>
          <w:b/>
          <w:color w:val="0000FF"/>
          <w:spacing w:val="-5"/>
          <w:sz w:val="32"/>
        </w:rPr>
        <w:t> </w:t>
      </w:r>
      <w:r>
        <w:rPr>
          <w:b/>
          <w:color w:val="0000FF"/>
          <w:spacing w:val="-2"/>
          <w:sz w:val="32"/>
        </w:rPr>
        <w:t>соревнования.</w:t>
      </w:r>
    </w:p>
    <w:p>
      <w:pPr>
        <w:spacing w:line="387" w:lineRule="exact" w:before="0"/>
        <w:ind w:left="1040" w:right="1220" w:firstLine="0"/>
        <w:jc w:val="center"/>
        <w:rPr>
          <w:b/>
          <w:sz w:val="32"/>
        </w:rPr>
      </w:pPr>
      <w:r>
        <w:rPr>
          <w:b/>
          <w:color w:val="0000FF"/>
          <w:sz w:val="32"/>
        </w:rPr>
        <w:t>Карантин</w:t>
      </w:r>
      <w:r>
        <w:rPr>
          <w:b/>
          <w:color w:val="0000FF"/>
          <w:spacing w:val="-1"/>
          <w:sz w:val="32"/>
        </w:rPr>
        <w:t> </w:t>
      </w:r>
      <w:r>
        <w:rPr>
          <w:b/>
          <w:color w:val="0000FF"/>
          <w:sz w:val="32"/>
        </w:rPr>
        <w:t>роботов. Подсчет времени</w:t>
      </w:r>
      <w:r>
        <w:rPr>
          <w:b/>
          <w:color w:val="0000FF"/>
          <w:spacing w:val="72"/>
          <w:sz w:val="32"/>
        </w:rPr>
        <w:t> </w:t>
      </w:r>
      <w:r>
        <w:rPr>
          <w:b/>
          <w:color w:val="0000FF"/>
          <w:sz w:val="32"/>
        </w:rPr>
        <w:t>выполнения </w:t>
      </w:r>
      <w:r>
        <w:rPr>
          <w:b/>
          <w:color w:val="0000FF"/>
          <w:spacing w:val="-2"/>
          <w:sz w:val="32"/>
        </w:rPr>
        <w:t>задания.</w:t>
      </w:r>
    </w:p>
    <w:p>
      <w:pPr>
        <w:spacing w:before="65"/>
        <w:ind w:left="432" w:right="1274" w:firstLine="0"/>
        <w:jc w:val="center"/>
        <w:rPr>
          <w:b/>
          <w:sz w:val="28"/>
        </w:rPr>
      </w:pPr>
      <w:r>
        <w:rPr>
          <w:color w:val="0000FF"/>
          <w:sz w:val="28"/>
        </w:rPr>
        <w:t>А.</w:t>
      </w:r>
      <w:r>
        <w:rPr>
          <w:color w:val="0000FF"/>
          <w:spacing w:val="-2"/>
          <w:sz w:val="28"/>
        </w:rPr>
        <w:t> </w:t>
      </w:r>
      <w:r>
        <w:rPr>
          <w:b/>
          <w:color w:val="0000FF"/>
          <w:sz w:val="28"/>
        </w:rPr>
        <w:t>Правило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использования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робота</w:t>
      </w:r>
      <w:r>
        <w:rPr>
          <w:b/>
          <w:color w:val="0000FF"/>
          <w:spacing w:val="-2"/>
          <w:sz w:val="28"/>
        </w:rPr>
        <w:t> </w:t>
      </w:r>
      <w:r>
        <w:rPr>
          <w:b/>
          <w:color w:val="0000FF"/>
          <w:sz w:val="28"/>
        </w:rPr>
        <w:t>во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время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проведения</w:t>
      </w:r>
      <w:r>
        <w:rPr>
          <w:b/>
          <w:color w:val="0000FF"/>
          <w:spacing w:val="-2"/>
          <w:sz w:val="28"/>
        </w:rPr>
        <w:t> соревнования.</w:t>
      </w:r>
    </w:p>
    <w:p>
      <w:pPr>
        <w:pStyle w:val="BodyText"/>
        <w:rPr>
          <w:b/>
          <w:sz w:val="27"/>
        </w:rPr>
      </w:pPr>
    </w:p>
    <w:p>
      <w:pPr>
        <w:pStyle w:val="ListParagraph"/>
        <w:numPr>
          <w:ilvl w:val="0"/>
          <w:numId w:val="3"/>
        </w:numPr>
        <w:tabs>
          <w:tab w:pos="1459" w:val="left" w:leader="none"/>
        </w:tabs>
        <w:spacing w:line="339" w:lineRule="exact" w:before="1" w:after="0"/>
        <w:ind w:left="1458" w:right="0" w:hanging="150"/>
        <w:jc w:val="left"/>
        <w:rPr>
          <w:sz w:val="28"/>
        </w:rPr>
      </w:pPr>
      <w:r>
        <w:rPr>
          <w:color w:val="0000FF"/>
          <w:sz w:val="28"/>
        </w:rPr>
        <w:t>После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регистрации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команды,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роботы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не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могут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быть</w:t>
      </w:r>
      <w:r>
        <w:rPr>
          <w:color w:val="0000FF"/>
          <w:spacing w:val="-2"/>
          <w:sz w:val="28"/>
        </w:rPr>
        <w:t> заменены.</w:t>
      </w:r>
    </w:p>
    <w:p>
      <w:pPr>
        <w:pStyle w:val="ListParagraph"/>
        <w:numPr>
          <w:ilvl w:val="0"/>
          <w:numId w:val="3"/>
        </w:numPr>
        <w:tabs>
          <w:tab w:pos="1459" w:val="left" w:leader="none"/>
        </w:tabs>
        <w:spacing w:line="235" w:lineRule="auto" w:before="2" w:after="0"/>
        <w:ind w:left="1309" w:right="1153" w:firstLine="0"/>
        <w:jc w:val="left"/>
        <w:rPr>
          <w:sz w:val="28"/>
        </w:rPr>
      </w:pPr>
      <w:r>
        <w:rPr>
          <w:color w:val="0000FF"/>
          <w:sz w:val="28"/>
        </w:rPr>
        <w:t>После кодирования и отладки задания, все роботы должны быть помещены в зону,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обозначенную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судьей,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для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опечатывания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и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маркировки.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После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этого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они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не могут быть закодированы или отлажены.</w:t>
      </w:r>
    </w:p>
    <w:p>
      <w:pPr>
        <w:pStyle w:val="ListParagraph"/>
        <w:numPr>
          <w:ilvl w:val="0"/>
          <w:numId w:val="3"/>
        </w:numPr>
        <w:tabs>
          <w:tab w:pos="1459" w:val="left" w:leader="none"/>
        </w:tabs>
        <w:spacing w:line="235" w:lineRule="auto" w:before="3" w:after="0"/>
        <w:ind w:left="1309" w:right="1463" w:firstLine="0"/>
        <w:jc w:val="left"/>
        <w:rPr>
          <w:sz w:val="28"/>
        </w:rPr>
      </w:pPr>
      <w:r>
        <w:rPr>
          <w:color w:val="0000FF"/>
          <w:sz w:val="28"/>
        </w:rPr>
        <w:t>Роботы должны стоять на месте перед стартом в стартовой зоне. Их можно запустить,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«нажав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кнопку»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или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«отправив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сигнал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на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ИК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датчик».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После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запуска роботы должны двигаться самостоятельно.</w:t>
      </w:r>
    </w:p>
    <w:p>
      <w:pPr>
        <w:pStyle w:val="ListParagraph"/>
        <w:numPr>
          <w:ilvl w:val="0"/>
          <w:numId w:val="3"/>
        </w:numPr>
        <w:tabs>
          <w:tab w:pos="1459" w:val="left" w:leader="none"/>
        </w:tabs>
        <w:spacing w:line="235" w:lineRule="auto" w:before="3" w:after="0"/>
        <w:ind w:left="1309" w:right="943" w:firstLine="0"/>
        <w:jc w:val="left"/>
        <w:rPr>
          <w:sz w:val="28"/>
        </w:rPr>
      </w:pPr>
      <w:r>
        <w:rPr>
          <w:color w:val="0000FF"/>
          <w:sz w:val="28"/>
        </w:rPr>
        <w:t>Когда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задание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выполняется,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секундомер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не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останавливается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и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перезапуск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робота не происходит.</w:t>
      </w:r>
    </w:p>
    <w:p>
      <w:pPr>
        <w:pStyle w:val="ListParagraph"/>
        <w:numPr>
          <w:ilvl w:val="0"/>
          <w:numId w:val="3"/>
        </w:numPr>
        <w:tabs>
          <w:tab w:pos="1459" w:val="left" w:leader="none"/>
        </w:tabs>
        <w:spacing w:line="235" w:lineRule="auto" w:before="2" w:after="0"/>
        <w:ind w:left="1309" w:right="1033" w:firstLine="0"/>
        <w:jc w:val="left"/>
        <w:rPr>
          <w:sz w:val="28"/>
        </w:rPr>
      </w:pPr>
      <w:r>
        <w:rPr>
          <w:color w:val="0000FF"/>
          <w:sz w:val="28"/>
        </w:rPr>
        <w:t>Если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часть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робота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отсоединяется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во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время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выполнения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задания,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участники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могут попросить судью забрать эту часть из зоны соревнования, если она мешает нормальному движению робота.</w:t>
      </w:r>
    </w:p>
    <w:p>
      <w:pPr>
        <w:pStyle w:val="ListParagraph"/>
        <w:numPr>
          <w:ilvl w:val="0"/>
          <w:numId w:val="3"/>
        </w:numPr>
        <w:tabs>
          <w:tab w:pos="1459" w:val="left" w:leader="none"/>
        </w:tabs>
        <w:spacing w:line="235" w:lineRule="auto" w:before="3" w:after="0"/>
        <w:ind w:left="1309" w:right="1325" w:firstLine="0"/>
        <w:jc w:val="both"/>
        <w:rPr>
          <w:b/>
          <w:sz w:val="28"/>
        </w:rPr>
      </w:pPr>
      <w:r>
        <w:rPr>
          <w:color w:val="0000FF"/>
          <w:sz w:val="28"/>
        </w:rPr>
        <w:t>Во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время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выполнения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конкурсного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задания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роботы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не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могут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быть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заменены,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а также не могут быть внесены изменения в программное обеспечение роботов. </w:t>
      </w:r>
      <w:r>
        <w:rPr>
          <w:b/>
          <w:color w:val="0000FF"/>
          <w:sz w:val="28"/>
        </w:rPr>
        <w:t>Судья определяет порядок проведения соревнований.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339" w:lineRule="exact" w:before="1"/>
        <w:ind w:left="549" w:right="5791" w:firstLine="0"/>
        <w:jc w:val="center"/>
        <w:rPr>
          <w:b/>
          <w:sz w:val="28"/>
        </w:rPr>
      </w:pPr>
      <w:r>
        <w:rPr>
          <w:color w:val="0000FF"/>
          <w:sz w:val="28"/>
        </w:rPr>
        <w:t>Б.</w:t>
      </w:r>
      <w:r>
        <w:rPr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Окончание</w:t>
      </w:r>
      <w:r>
        <w:rPr>
          <w:b/>
          <w:color w:val="0000FF"/>
          <w:spacing w:val="-4"/>
          <w:sz w:val="28"/>
        </w:rPr>
        <w:t> </w:t>
      </w:r>
      <w:r>
        <w:rPr>
          <w:b/>
          <w:color w:val="0000FF"/>
          <w:sz w:val="28"/>
        </w:rPr>
        <w:t>выполнения</w:t>
      </w:r>
      <w:r>
        <w:rPr>
          <w:b/>
          <w:color w:val="0000FF"/>
          <w:spacing w:val="-2"/>
          <w:sz w:val="28"/>
        </w:rPr>
        <w:t> задания.</w:t>
      </w:r>
    </w:p>
    <w:p>
      <w:pPr>
        <w:pStyle w:val="BodyText"/>
        <w:spacing w:line="339" w:lineRule="exact"/>
        <w:ind w:left="612" w:right="5791"/>
        <w:jc w:val="center"/>
      </w:pPr>
      <w:r>
        <w:rPr>
          <w:color w:val="0000FF"/>
        </w:rPr>
        <w:t>Выполнение</w:t>
      </w:r>
      <w:r>
        <w:rPr>
          <w:color w:val="0000FF"/>
          <w:spacing w:val="-3"/>
        </w:rPr>
        <w:t> </w:t>
      </w:r>
      <w:r>
        <w:rPr>
          <w:color w:val="0000FF"/>
        </w:rPr>
        <w:t>задания</w:t>
      </w:r>
      <w:r>
        <w:rPr>
          <w:color w:val="0000FF"/>
          <w:spacing w:val="-2"/>
        </w:rPr>
        <w:t> </w:t>
      </w:r>
      <w:r>
        <w:rPr>
          <w:color w:val="0000FF"/>
        </w:rPr>
        <w:t>окончено</w:t>
      </w:r>
      <w:r>
        <w:rPr>
          <w:color w:val="0000FF"/>
          <w:spacing w:val="-3"/>
        </w:rPr>
        <w:t> </w:t>
      </w:r>
      <w:r>
        <w:rPr>
          <w:color w:val="0000FF"/>
          <w:spacing w:val="-2"/>
        </w:rPr>
        <w:t>если:</w:t>
      </w:r>
    </w:p>
    <w:p>
      <w:pPr>
        <w:pStyle w:val="ListParagraph"/>
        <w:numPr>
          <w:ilvl w:val="1"/>
          <w:numId w:val="3"/>
        </w:numPr>
        <w:tabs>
          <w:tab w:pos="1642" w:val="left" w:leader="none"/>
        </w:tabs>
        <w:spacing w:line="339" w:lineRule="exact" w:before="4" w:after="0"/>
        <w:ind w:left="1641" w:right="5127" w:hanging="1642"/>
        <w:jc w:val="left"/>
        <w:rPr>
          <w:sz w:val="28"/>
        </w:rPr>
      </w:pPr>
      <w:r>
        <w:rPr>
          <w:color w:val="0000FF"/>
          <w:sz w:val="28"/>
        </w:rPr>
        <w:t>Положенное время</w:t>
      </w:r>
      <w:r>
        <w:rPr>
          <w:color w:val="0000FF"/>
          <w:spacing w:val="-1"/>
          <w:sz w:val="28"/>
        </w:rPr>
        <w:t> </w:t>
      </w:r>
      <w:r>
        <w:rPr>
          <w:color w:val="0000FF"/>
          <w:spacing w:val="-2"/>
          <w:sz w:val="28"/>
        </w:rPr>
        <w:t>закончилось.</w:t>
      </w:r>
    </w:p>
    <w:p>
      <w:pPr>
        <w:pStyle w:val="ListParagraph"/>
        <w:numPr>
          <w:ilvl w:val="1"/>
          <w:numId w:val="3"/>
        </w:numPr>
        <w:tabs>
          <w:tab w:pos="1642" w:val="left" w:leader="none"/>
        </w:tabs>
        <w:spacing w:line="336" w:lineRule="exact" w:before="0" w:after="0"/>
        <w:ind w:left="1641" w:right="0" w:hanging="150"/>
        <w:jc w:val="left"/>
        <w:rPr>
          <w:sz w:val="28"/>
        </w:rPr>
      </w:pPr>
      <w:r>
        <w:rPr>
          <w:color w:val="0000FF"/>
          <w:sz w:val="28"/>
        </w:rPr>
        <w:t>Все задания выполнены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в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установленные </w:t>
      </w:r>
      <w:r>
        <w:rPr>
          <w:color w:val="0000FF"/>
          <w:spacing w:val="-2"/>
          <w:sz w:val="28"/>
        </w:rPr>
        <w:t>сроки.</w:t>
      </w:r>
    </w:p>
    <w:p>
      <w:pPr>
        <w:pStyle w:val="ListParagraph"/>
        <w:numPr>
          <w:ilvl w:val="1"/>
          <w:numId w:val="3"/>
        </w:numPr>
        <w:tabs>
          <w:tab w:pos="1642" w:val="left" w:leader="none"/>
        </w:tabs>
        <w:spacing w:line="247" w:lineRule="auto" w:before="0" w:after="0"/>
        <w:ind w:left="1492" w:right="1209" w:firstLine="0"/>
        <w:jc w:val="left"/>
        <w:rPr>
          <w:sz w:val="28"/>
        </w:rPr>
      </w:pPr>
      <w:r>
        <w:rPr>
          <w:color w:val="0000FF"/>
          <w:sz w:val="28"/>
        </w:rPr>
        <w:t>Роботы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и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их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проекции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полностью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покидают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соревновательное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поле.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Участник дотрагивается до любой части робота, пока он находится в действии при выполнении задания.</w:t>
      </w:r>
    </w:p>
    <w:p>
      <w:pPr>
        <w:spacing w:after="0" w:line="247" w:lineRule="auto"/>
        <w:jc w:val="left"/>
        <w:rPr>
          <w:sz w:val="28"/>
        </w:rPr>
        <w:sectPr>
          <w:pgSz w:w="12240" w:h="15840"/>
          <w:pgMar w:top="560" w:bottom="280" w:left="0" w:right="0"/>
        </w:sectPr>
      </w:pPr>
    </w:p>
    <w:p>
      <w:pPr>
        <w:pStyle w:val="Heading2"/>
        <w:spacing w:before="5"/>
        <w:ind w:left="1413"/>
      </w:pPr>
      <w:r>
        <w:rPr>
          <w:color w:val="0000FF"/>
        </w:rPr>
        <w:t>Окончание</w:t>
      </w:r>
      <w:r>
        <w:rPr>
          <w:color w:val="0000FF"/>
          <w:spacing w:val="-4"/>
        </w:rPr>
        <w:t> </w:t>
      </w:r>
      <w:r>
        <w:rPr>
          <w:color w:val="0000FF"/>
        </w:rPr>
        <w:t>выполнения</w:t>
      </w:r>
      <w:r>
        <w:rPr>
          <w:color w:val="0000FF"/>
          <w:spacing w:val="-3"/>
        </w:rPr>
        <w:t> </w:t>
      </w:r>
      <w:r>
        <w:rPr>
          <w:color w:val="0000FF"/>
        </w:rPr>
        <w:t>задания</w:t>
      </w:r>
      <w:r>
        <w:rPr>
          <w:color w:val="0000FF"/>
          <w:spacing w:val="-2"/>
        </w:rPr>
        <w:t> командой.</w:t>
      </w:r>
    </w:p>
    <w:p>
      <w:pPr>
        <w:spacing w:line="235" w:lineRule="auto" w:before="14"/>
        <w:ind w:left="1413" w:right="1700" w:firstLine="0"/>
        <w:jc w:val="left"/>
        <w:rPr>
          <w:sz w:val="32"/>
        </w:rPr>
      </w:pPr>
      <w:r>
        <w:rPr>
          <w:color w:val="0000FF"/>
          <w:sz w:val="32"/>
        </w:rPr>
        <w:t>После окончания выполнения всех заданий в двух попытках, команда,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выполнившая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эти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задание,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обязана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сдать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своих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роботов организатору соревнований.</w:t>
      </w:r>
    </w:p>
    <w:p>
      <w:pPr>
        <w:pStyle w:val="BodyText"/>
        <w:spacing w:before="9"/>
        <w:rPr>
          <w:sz w:val="31"/>
        </w:rPr>
      </w:pPr>
    </w:p>
    <w:p>
      <w:pPr>
        <w:spacing w:line="235" w:lineRule="auto" w:before="0"/>
        <w:ind w:left="1413" w:right="1014" w:firstLine="0"/>
        <w:jc w:val="left"/>
        <w:rPr>
          <w:sz w:val="32"/>
        </w:rPr>
      </w:pPr>
      <w:r>
        <w:rPr>
          <w:color w:val="0000FF"/>
          <w:sz w:val="32"/>
        </w:rPr>
        <w:t>Если роботов команды, которая участвовала в соревнованиях ,на момент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подсчета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общих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баллов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нет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у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организатора,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такая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команда </w:t>
      </w:r>
      <w:r>
        <w:rPr>
          <w:color w:val="0000FF"/>
          <w:spacing w:val="-2"/>
          <w:sz w:val="32"/>
        </w:rPr>
        <w:t>дисквалифицируется.</w:t>
      </w:r>
    </w:p>
    <w:p>
      <w:pPr>
        <w:pStyle w:val="BodyText"/>
        <w:spacing w:before="9"/>
        <w:rPr>
          <w:sz w:val="31"/>
        </w:rPr>
      </w:pPr>
    </w:p>
    <w:p>
      <w:pPr>
        <w:spacing w:line="235" w:lineRule="auto" w:before="0"/>
        <w:ind w:left="1413" w:right="1700" w:firstLine="0"/>
        <w:jc w:val="left"/>
        <w:rPr>
          <w:sz w:val="32"/>
        </w:rPr>
      </w:pPr>
      <w:r>
        <w:rPr>
          <w:color w:val="0000FF"/>
          <w:sz w:val="32"/>
        </w:rPr>
        <w:t>Если команда побеждает в соревнованиях, код программы их роботов</w:t>
      </w:r>
      <w:r>
        <w:rPr>
          <w:color w:val="0000FF"/>
          <w:spacing w:val="-8"/>
          <w:sz w:val="32"/>
        </w:rPr>
        <w:t> </w:t>
      </w:r>
      <w:r>
        <w:rPr>
          <w:color w:val="0000FF"/>
          <w:sz w:val="32"/>
        </w:rPr>
        <w:t>записывается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организатором</w:t>
      </w:r>
      <w:r>
        <w:rPr>
          <w:color w:val="0000FF"/>
          <w:spacing w:val="-8"/>
          <w:sz w:val="32"/>
        </w:rPr>
        <w:t> </w:t>
      </w:r>
      <w:r>
        <w:rPr>
          <w:color w:val="0000FF"/>
          <w:sz w:val="32"/>
        </w:rPr>
        <w:t>и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выкладывается</w:t>
      </w:r>
      <w:r>
        <w:rPr>
          <w:color w:val="0000FF"/>
          <w:spacing w:val="-8"/>
          <w:sz w:val="32"/>
        </w:rPr>
        <w:t> </w:t>
      </w:r>
      <w:r>
        <w:rPr>
          <w:color w:val="0000FF"/>
          <w:sz w:val="32"/>
        </w:rPr>
        <w:t>в</w:t>
      </w:r>
      <w:r>
        <w:rPr>
          <w:color w:val="0000FF"/>
          <w:spacing w:val="-8"/>
          <w:sz w:val="32"/>
        </w:rPr>
        <w:t> </w:t>
      </w:r>
      <w:r>
        <w:rPr>
          <w:color w:val="0000FF"/>
          <w:sz w:val="32"/>
        </w:rPr>
        <w:t>общий доступ для дальнейшей доработки этой программы.</w:t>
      </w:r>
    </w:p>
    <w:p>
      <w:pPr>
        <w:pStyle w:val="BodyText"/>
        <w:spacing w:before="9"/>
        <w:rPr>
          <w:sz w:val="31"/>
        </w:rPr>
      </w:pPr>
    </w:p>
    <w:p>
      <w:pPr>
        <w:spacing w:line="235" w:lineRule="auto" w:before="1"/>
        <w:ind w:left="1413" w:right="1700" w:firstLine="0"/>
        <w:jc w:val="left"/>
        <w:rPr>
          <w:sz w:val="32"/>
        </w:rPr>
      </w:pPr>
      <w:r>
        <w:rPr>
          <w:color w:val="0000FF"/>
          <w:sz w:val="32"/>
        </w:rPr>
        <w:t>Цель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общего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знакомства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кодом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победившей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команды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– дальнейшая качественная эволюция соревнований.</w:t>
      </w:r>
    </w:p>
    <w:p>
      <w:pPr>
        <w:spacing w:after="0" w:line="235" w:lineRule="auto"/>
        <w:jc w:val="left"/>
        <w:rPr>
          <w:sz w:val="32"/>
        </w:rPr>
        <w:sectPr>
          <w:pgSz w:w="12240" w:h="15840"/>
          <w:pgMar w:top="920" w:bottom="280" w:left="0" w:right="0"/>
        </w:sectPr>
      </w:pPr>
    </w:p>
    <w:p>
      <w:pPr>
        <w:spacing w:before="3"/>
        <w:ind w:left="680" w:right="0" w:firstLine="0"/>
        <w:jc w:val="left"/>
        <w:rPr>
          <w:b/>
          <w:sz w:val="36"/>
        </w:rPr>
      </w:pPr>
      <w:bookmarkStart w:name="7. Баллы" w:id="7"/>
      <w:bookmarkEnd w:id="7"/>
      <w:r>
        <w:rPr/>
      </w:r>
      <w:r>
        <w:rPr>
          <w:b/>
          <w:color w:val="0000FF"/>
          <w:sz w:val="36"/>
        </w:rPr>
        <w:t>Правило</w:t>
      </w:r>
      <w:r>
        <w:rPr>
          <w:b/>
          <w:color w:val="0000FF"/>
          <w:spacing w:val="-2"/>
          <w:sz w:val="36"/>
        </w:rPr>
        <w:t> </w:t>
      </w:r>
      <w:r>
        <w:rPr>
          <w:b/>
          <w:color w:val="0000FF"/>
          <w:sz w:val="36"/>
        </w:rPr>
        <w:t>подсчёта</w:t>
      </w:r>
      <w:r>
        <w:rPr>
          <w:b/>
          <w:color w:val="0000FF"/>
          <w:spacing w:val="-2"/>
          <w:sz w:val="36"/>
        </w:rPr>
        <w:t> </w:t>
      </w:r>
      <w:r>
        <w:rPr>
          <w:b/>
          <w:color w:val="0000FF"/>
          <w:sz w:val="36"/>
        </w:rPr>
        <w:t>очков</w:t>
      </w:r>
      <w:r>
        <w:rPr>
          <w:b/>
          <w:color w:val="0000FF"/>
          <w:spacing w:val="-2"/>
          <w:sz w:val="36"/>
        </w:rPr>
        <w:t> </w:t>
      </w:r>
      <w:r>
        <w:rPr>
          <w:b/>
          <w:color w:val="0000FF"/>
          <w:sz w:val="36"/>
        </w:rPr>
        <w:t>при</w:t>
      </w:r>
      <w:r>
        <w:rPr>
          <w:b/>
          <w:color w:val="0000FF"/>
          <w:spacing w:val="-2"/>
          <w:sz w:val="36"/>
        </w:rPr>
        <w:t> </w:t>
      </w:r>
      <w:r>
        <w:rPr>
          <w:b/>
          <w:color w:val="0000FF"/>
          <w:sz w:val="36"/>
        </w:rPr>
        <w:t>выполнении</w:t>
      </w:r>
      <w:r>
        <w:rPr>
          <w:b/>
          <w:color w:val="0000FF"/>
          <w:spacing w:val="-2"/>
          <w:sz w:val="36"/>
        </w:rPr>
        <w:t> </w:t>
      </w:r>
      <w:r>
        <w:rPr>
          <w:b/>
          <w:color w:val="0000FF"/>
          <w:sz w:val="36"/>
        </w:rPr>
        <w:t>заданий</w:t>
      </w:r>
      <w:r>
        <w:rPr>
          <w:b/>
          <w:color w:val="0000FF"/>
          <w:spacing w:val="-1"/>
          <w:sz w:val="36"/>
        </w:rPr>
        <w:t> </w:t>
      </w:r>
      <w:r>
        <w:rPr>
          <w:b/>
          <w:color w:val="0000FF"/>
          <w:spacing w:val="-2"/>
          <w:sz w:val="36"/>
        </w:rPr>
        <w:t>соревнования.</w:t>
      </w:r>
    </w:p>
    <w:p>
      <w:pPr>
        <w:pStyle w:val="BodyText"/>
        <w:spacing w:before="2"/>
        <w:rPr>
          <w:b/>
          <w:sz w:val="7"/>
        </w:rPr>
      </w:pPr>
      <w:r>
        <w:rPr/>
        <w:pict>
          <v:group style="position:absolute;margin-left:106.659302pt;margin-top:5.572461pt;width:382.2pt;height:671.3pt;mso-position-horizontal-relative:page;mso-position-vertical-relative:paragraph;z-index:-15706112;mso-wrap-distance-left:0;mso-wrap-distance-right:0" id="docshapegroup43" coordorigin="2133,111" coordsize="7644,13426">
            <v:shape style="position:absolute;left:2133;top:111;width:7644;height:6188" type="#_x0000_t75" id="docshape44" stroked="false">
              <v:imagedata r:id="rId36" o:title=""/>
            </v:shape>
            <v:shape style="position:absolute;left:2160;top:6362;width:7606;height:7174" type="#_x0000_t75" id="docshape45" stroked="false">
              <v:imagedata r:id="rId37" o:title=""/>
            </v:shape>
            <w10:wrap type="topAndBottom"/>
          </v:group>
        </w:pict>
      </w:r>
    </w:p>
    <w:p>
      <w:pPr>
        <w:spacing w:after="0"/>
        <w:rPr>
          <w:sz w:val="7"/>
        </w:rPr>
        <w:sectPr>
          <w:pgSz w:w="12240" w:h="15840"/>
          <w:pgMar w:top="440" w:bottom="280" w:left="0" w:right="0"/>
        </w:sectPr>
      </w:pPr>
    </w:p>
    <w:p>
      <w:pPr>
        <w:pStyle w:val="Heading2"/>
        <w:spacing w:before="7"/>
        <w:ind w:left="548" w:right="1274"/>
        <w:jc w:val="center"/>
      </w:pPr>
      <w:r>
        <w:rPr>
          <w:color w:val="0000FF"/>
        </w:rPr>
        <w:t>Общий</w:t>
      </w:r>
      <w:r>
        <w:rPr>
          <w:color w:val="0000FF"/>
          <w:spacing w:val="-6"/>
        </w:rPr>
        <w:t> </w:t>
      </w:r>
      <w:r>
        <w:rPr>
          <w:color w:val="0000FF"/>
        </w:rPr>
        <w:t>подсчёт</w:t>
      </w:r>
      <w:r>
        <w:rPr>
          <w:color w:val="0000FF"/>
          <w:spacing w:val="-6"/>
        </w:rPr>
        <w:t> </w:t>
      </w:r>
      <w:r>
        <w:rPr>
          <w:color w:val="0000FF"/>
          <w:spacing w:val="-2"/>
        </w:rPr>
        <w:t>баллов.</w:t>
      </w:r>
    </w:p>
    <w:p>
      <w:pPr>
        <w:pStyle w:val="ListParagraph"/>
        <w:numPr>
          <w:ilvl w:val="0"/>
          <w:numId w:val="4"/>
        </w:numPr>
        <w:tabs>
          <w:tab w:pos="1871" w:val="left" w:leader="none"/>
          <w:tab w:pos="1872" w:val="left" w:leader="none"/>
        </w:tabs>
        <w:spacing w:line="235" w:lineRule="auto" w:before="236" w:after="0"/>
        <w:ind w:left="1152" w:right="2716" w:firstLine="0"/>
        <w:jc w:val="left"/>
        <w:rPr>
          <w:sz w:val="32"/>
        </w:rPr>
      </w:pPr>
      <w:r>
        <w:rPr>
          <w:color w:val="0000FF"/>
          <w:sz w:val="32"/>
        </w:rPr>
        <w:t>Если задания выполнены за отведенное время, оценка рассчитывается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в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соответствии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с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выполненными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заданиями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.</w:t>
      </w:r>
    </w:p>
    <w:p>
      <w:pPr>
        <w:pStyle w:val="ListParagraph"/>
        <w:numPr>
          <w:ilvl w:val="0"/>
          <w:numId w:val="4"/>
        </w:numPr>
        <w:tabs>
          <w:tab w:pos="1871" w:val="left" w:leader="none"/>
          <w:tab w:pos="1872" w:val="left" w:leader="none"/>
        </w:tabs>
        <w:spacing w:line="235" w:lineRule="auto" w:before="2" w:after="0"/>
        <w:ind w:left="1152" w:right="1876" w:firstLine="0"/>
        <w:jc w:val="left"/>
        <w:rPr>
          <w:sz w:val="32"/>
        </w:rPr>
      </w:pPr>
      <w:r>
        <w:rPr>
          <w:color w:val="0000FF"/>
          <w:sz w:val="32"/>
        </w:rPr>
        <w:t>В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качестве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итогового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балла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принимается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большее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количество баллов за две попытки в выполнении заданий соревнования .</w:t>
      </w:r>
    </w:p>
    <w:p>
      <w:pPr>
        <w:pStyle w:val="ListParagraph"/>
        <w:numPr>
          <w:ilvl w:val="0"/>
          <w:numId w:val="4"/>
        </w:numPr>
        <w:tabs>
          <w:tab w:pos="1871" w:val="left" w:leader="none"/>
          <w:tab w:pos="1872" w:val="left" w:leader="none"/>
        </w:tabs>
        <w:spacing w:line="235" w:lineRule="auto" w:before="2" w:after="0"/>
        <w:ind w:left="1152" w:right="2100" w:firstLine="0"/>
        <w:jc w:val="left"/>
        <w:rPr>
          <w:sz w:val="32"/>
        </w:rPr>
      </w:pPr>
      <w:r>
        <w:rPr>
          <w:color w:val="0000FF"/>
          <w:sz w:val="32"/>
        </w:rPr>
        <w:t>Если две команды набрали одинаковое количество очков, команда,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потратившая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меньше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времени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на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выполнение</w:t>
      </w:r>
      <w:r>
        <w:rPr>
          <w:color w:val="0000FF"/>
          <w:spacing w:val="-7"/>
          <w:sz w:val="32"/>
        </w:rPr>
        <w:t> </w:t>
      </w:r>
      <w:r>
        <w:rPr>
          <w:color w:val="0000FF"/>
          <w:sz w:val="32"/>
        </w:rPr>
        <w:t>задания, занимает первое место.</w:t>
      </w:r>
    </w:p>
    <w:p>
      <w:pPr>
        <w:pStyle w:val="ListParagraph"/>
        <w:numPr>
          <w:ilvl w:val="0"/>
          <w:numId w:val="4"/>
        </w:numPr>
        <w:tabs>
          <w:tab w:pos="1871" w:val="left" w:leader="none"/>
          <w:tab w:pos="1872" w:val="left" w:leader="none"/>
        </w:tabs>
        <w:spacing w:line="273" w:lineRule="auto" w:before="58" w:after="0"/>
        <w:ind w:left="1152" w:right="1248" w:firstLine="0"/>
        <w:jc w:val="left"/>
        <w:rPr>
          <w:sz w:val="32"/>
        </w:rPr>
      </w:pPr>
      <w:r>
        <w:rPr>
          <w:color w:val="0000FF"/>
          <w:sz w:val="32"/>
        </w:rPr>
        <w:t>когда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время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и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счет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выполнения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задания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равны,</w:t>
      </w:r>
      <w:r>
        <w:rPr>
          <w:color w:val="0000FF"/>
          <w:spacing w:val="-6"/>
          <w:sz w:val="32"/>
        </w:rPr>
        <w:t> </w:t>
      </w:r>
      <w:r>
        <w:rPr>
          <w:color w:val="0000FF"/>
          <w:sz w:val="32"/>
        </w:rPr>
        <w:t>это</w:t>
      </w:r>
      <w:r>
        <w:rPr>
          <w:color w:val="0000FF"/>
          <w:spacing w:val="-5"/>
          <w:sz w:val="32"/>
        </w:rPr>
        <w:t> </w:t>
      </w:r>
      <w:r>
        <w:rPr>
          <w:color w:val="0000FF"/>
          <w:sz w:val="32"/>
        </w:rPr>
        <w:t>расценивается как ничья.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  <w:r>
        <w:rPr/>
        <w:pict>
          <v:shape style="position:absolute;margin-left:20.945999pt;margin-top:8.784118pt;width:565.75pt;height:.1pt;mso-position-horizontal-relative:page;mso-position-vertical-relative:paragraph;z-index:-15705600;mso-wrap-distance-left:0;mso-wrap-distance-right:0" id="docshape46" coordorigin="419,176" coordsize="11315,0" path="m419,176l11733,176e" filled="false" stroked="true" strokeweight="1.039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29"/>
        </w:rPr>
      </w:pPr>
    </w:p>
    <w:p>
      <w:pPr>
        <w:spacing w:line="235" w:lineRule="auto" w:before="42"/>
        <w:ind w:left="1950" w:right="765" w:firstLine="0"/>
        <w:jc w:val="left"/>
        <w:rPr>
          <w:sz w:val="32"/>
        </w:rPr>
      </w:pPr>
      <w:r>
        <w:rPr>
          <w:color w:val="FF0000"/>
          <w:sz w:val="32"/>
        </w:rPr>
        <w:t>все</w:t>
      </w:r>
      <w:r>
        <w:rPr>
          <w:color w:val="FF0000"/>
          <w:spacing w:val="-5"/>
          <w:sz w:val="32"/>
        </w:rPr>
        <w:t> </w:t>
      </w:r>
      <w:r>
        <w:rPr>
          <w:color w:val="FF0000"/>
          <w:sz w:val="32"/>
        </w:rPr>
        <w:t>ссылки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на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программы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активны,</w:t>
      </w:r>
      <w:r>
        <w:rPr>
          <w:color w:val="FF0000"/>
          <w:spacing w:val="-5"/>
          <w:sz w:val="32"/>
        </w:rPr>
        <w:t> </w:t>
      </w:r>
      <w:r>
        <w:rPr>
          <w:color w:val="FF0000"/>
          <w:sz w:val="32"/>
        </w:rPr>
        <w:t>если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они</w:t>
      </w:r>
      <w:r>
        <w:rPr>
          <w:color w:val="FF0000"/>
          <w:spacing w:val="-5"/>
          <w:sz w:val="32"/>
        </w:rPr>
        <w:t> </w:t>
      </w:r>
      <w:r>
        <w:rPr>
          <w:color w:val="FF0000"/>
          <w:sz w:val="32"/>
        </w:rPr>
        <w:t>у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вас</w:t>
      </w:r>
      <w:r>
        <w:rPr>
          <w:color w:val="FF0000"/>
          <w:spacing w:val="-5"/>
          <w:sz w:val="32"/>
        </w:rPr>
        <w:t> </w:t>
      </w:r>
      <w:r>
        <w:rPr>
          <w:color w:val="FF0000"/>
          <w:sz w:val="32"/>
        </w:rPr>
        <w:t>не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работают, возможно, вы не</w:t>
      </w:r>
    </w:p>
    <w:p>
      <w:pPr>
        <w:spacing w:line="444" w:lineRule="auto" w:before="0"/>
        <w:ind w:left="1034" w:right="2613" w:firstLine="916"/>
        <w:jc w:val="left"/>
        <w:rPr>
          <w:sz w:val="32"/>
        </w:rPr>
      </w:pPr>
      <w:r>
        <w:rPr/>
        <w:pict>
          <v:line style="position:absolute;mso-position-horizontal-relative:page;mso-position-vertical-relative:paragraph;z-index:-15976960" from="23.563999pt,67.370361pt" to="581.324026pt,67.370361pt" stroked="true" strokeweight="1.039pt" strokecolor="#0000fe">
            <v:stroke dashstyle="solid"/>
            <w10:wrap type="none"/>
          </v:line>
        </w:pict>
      </w:r>
      <w:r>
        <w:rPr>
          <w:color w:val="FF0000"/>
          <w:sz w:val="32"/>
        </w:rPr>
        <w:t>получили</w:t>
      </w:r>
      <w:r>
        <w:rPr>
          <w:color w:val="FF0000"/>
          <w:spacing w:val="-6"/>
          <w:sz w:val="32"/>
        </w:rPr>
        <w:t> </w:t>
      </w:r>
      <w:r>
        <w:rPr>
          <w:color w:val="FF0000"/>
          <w:sz w:val="32"/>
        </w:rPr>
        <w:t>доступ</w:t>
      </w:r>
      <w:r>
        <w:rPr>
          <w:color w:val="FF0000"/>
          <w:spacing w:val="-7"/>
          <w:sz w:val="32"/>
        </w:rPr>
        <w:t> </w:t>
      </w:r>
      <w:r>
        <w:rPr>
          <w:color w:val="FF0000"/>
          <w:sz w:val="32"/>
        </w:rPr>
        <w:t>к</w:t>
      </w:r>
      <w:r>
        <w:rPr>
          <w:color w:val="FF0000"/>
          <w:spacing w:val="-6"/>
          <w:sz w:val="32"/>
        </w:rPr>
        <w:t> </w:t>
      </w:r>
      <w:r>
        <w:rPr>
          <w:color w:val="FF0000"/>
          <w:sz w:val="32"/>
        </w:rPr>
        <w:t>какому-то</w:t>
      </w:r>
      <w:r>
        <w:rPr>
          <w:color w:val="FF0000"/>
          <w:spacing w:val="-6"/>
          <w:sz w:val="32"/>
        </w:rPr>
        <w:t> </w:t>
      </w:r>
      <w:r>
        <w:rPr>
          <w:color w:val="FF0000"/>
          <w:sz w:val="32"/>
        </w:rPr>
        <w:t>диску</w:t>
      </w:r>
      <w:r>
        <w:rPr>
          <w:color w:val="FF0000"/>
          <w:spacing w:val="-7"/>
          <w:sz w:val="32"/>
        </w:rPr>
        <w:t> </w:t>
      </w:r>
      <w:r>
        <w:rPr>
          <w:color w:val="FF0000"/>
          <w:sz w:val="32"/>
        </w:rPr>
        <w:t>с</w:t>
      </w:r>
      <w:r>
        <w:rPr>
          <w:color w:val="FF0000"/>
          <w:spacing w:val="-6"/>
          <w:sz w:val="32"/>
        </w:rPr>
        <w:t> </w:t>
      </w:r>
      <w:r>
        <w:rPr>
          <w:color w:val="FF0000"/>
          <w:sz w:val="32"/>
        </w:rPr>
        <w:t>информацией. </w:t>
      </w:r>
      <w:hyperlink r:id="rId38">
        <w:r>
          <w:rPr>
            <w:color w:val="0000FF"/>
            <w:sz w:val="32"/>
          </w:rPr>
          <w:t>диск "Соревнования 2024"</w:t>
        </w:r>
      </w:hyperlink>
    </w:p>
    <w:p>
      <w:pPr>
        <w:pStyle w:val="BodyText"/>
        <w:spacing w:before="3"/>
        <w:rPr>
          <w:sz w:val="9"/>
        </w:rPr>
      </w:pPr>
    </w:p>
    <w:p>
      <w:pPr>
        <w:spacing w:before="36"/>
        <w:ind w:left="1073" w:right="0" w:firstLine="0"/>
        <w:jc w:val="left"/>
        <w:rPr>
          <w:sz w:val="32"/>
        </w:rPr>
      </w:pPr>
      <w:hyperlink r:id="rId39">
        <w:r>
          <w:rPr>
            <w:color w:val="0000FF"/>
            <w:sz w:val="32"/>
          </w:rPr>
          <w:t>диск</w:t>
        </w:r>
        <w:r>
          <w:rPr>
            <w:color w:val="0000FF"/>
            <w:spacing w:val="-3"/>
            <w:sz w:val="32"/>
          </w:rPr>
          <w:t> </w:t>
        </w:r>
        <w:r>
          <w:rPr>
            <w:color w:val="0000FF"/>
            <w:sz w:val="32"/>
          </w:rPr>
          <w:t>"Интеллектуальная</w:t>
        </w:r>
        <w:r>
          <w:rPr>
            <w:color w:val="0000FF"/>
            <w:spacing w:val="-1"/>
            <w:sz w:val="32"/>
          </w:rPr>
          <w:t> </w:t>
        </w:r>
        <w:r>
          <w:rPr>
            <w:color w:val="0000FF"/>
            <w:spacing w:val="-2"/>
            <w:sz w:val="32"/>
          </w:rPr>
          <w:t>робототехника"</w:t>
        </w:r>
      </w:hyperlink>
    </w:p>
    <w:p>
      <w:pPr>
        <w:pStyle w:val="BodyText"/>
        <w:spacing w:before="10"/>
        <w:rPr>
          <w:sz w:val="24"/>
        </w:rPr>
      </w:pPr>
      <w:r>
        <w:rPr/>
        <w:pict>
          <v:shape style="position:absolute;margin-left:24.218pt;margin-top:16.374031pt;width:557.8pt;height:.1pt;mso-position-horizontal-relative:page;mso-position-vertical-relative:paragraph;z-index:-15705088;mso-wrap-distance-left:0;mso-wrap-distance-right:0" id="docshape47" coordorigin="484,327" coordsize="11156,0" path="m484,327l11640,327e" filled="false" stroked="true" strokeweight="1.039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2"/>
        </w:rPr>
      </w:pPr>
    </w:p>
    <w:p>
      <w:pPr>
        <w:spacing w:before="35"/>
        <w:ind w:left="1060" w:right="0" w:firstLine="0"/>
        <w:jc w:val="left"/>
        <w:rPr>
          <w:sz w:val="32"/>
        </w:rPr>
      </w:pPr>
      <w:hyperlink r:id="rId40">
        <w:r>
          <w:rPr>
            <w:color w:val="0000FF"/>
            <w:sz w:val="32"/>
          </w:rPr>
          <w:t>диск</w:t>
        </w:r>
        <w:r>
          <w:rPr>
            <w:color w:val="0000FF"/>
            <w:spacing w:val="-3"/>
            <w:sz w:val="32"/>
          </w:rPr>
          <w:t> </w:t>
        </w:r>
        <w:r>
          <w:rPr>
            <w:color w:val="0000FF"/>
            <w:sz w:val="32"/>
          </w:rPr>
          <w:t>"Учебная</w:t>
        </w:r>
        <w:r>
          <w:rPr>
            <w:color w:val="0000FF"/>
            <w:spacing w:val="-1"/>
            <w:sz w:val="32"/>
          </w:rPr>
          <w:t> </w:t>
        </w:r>
        <w:r>
          <w:rPr>
            <w:color w:val="0000FF"/>
            <w:spacing w:val="-2"/>
            <w:sz w:val="32"/>
          </w:rPr>
          <w:t>программа"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23.563999pt;margin-top:12.039997pt;width:557.8pt;height:.1pt;mso-position-horizontal-relative:page;mso-position-vertical-relative:paragraph;z-index:-15704576;mso-wrap-distance-left:0;mso-wrap-distance-right:0" id="docshape48" coordorigin="471,241" coordsize="11156,0" path="m471,241l11626,241e" filled="false" stroked="true" strokeweight="1.039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13"/>
        </w:rPr>
      </w:pPr>
    </w:p>
    <w:p>
      <w:pPr>
        <w:spacing w:before="35"/>
        <w:ind w:left="1021" w:right="0" w:firstLine="0"/>
        <w:jc w:val="left"/>
        <w:rPr>
          <w:sz w:val="32"/>
        </w:rPr>
      </w:pPr>
      <w:hyperlink r:id="rId41">
        <w:r>
          <w:rPr>
            <w:color w:val="0000FF"/>
            <w:sz w:val="32"/>
          </w:rPr>
          <w:t>диск</w:t>
        </w:r>
        <w:r>
          <w:rPr>
            <w:color w:val="0000FF"/>
            <w:spacing w:val="-3"/>
            <w:sz w:val="32"/>
          </w:rPr>
          <w:t> </w:t>
        </w:r>
        <w:r>
          <w:rPr>
            <w:color w:val="0000FF"/>
            <w:sz w:val="32"/>
          </w:rPr>
          <w:t>"Машинное</w:t>
        </w:r>
        <w:r>
          <w:rPr>
            <w:color w:val="0000FF"/>
            <w:spacing w:val="-1"/>
            <w:sz w:val="32"/>
          </w:rPr>
          <w:t> </w:t>
        </w:r>
        <w:r>
          <w:rPr>
            <w:color w:val="0000FF"/>
            <w:spacing w:val="-2"/>
            <w:sz w:val="32"/>
          </w:rPr>
          <w:t>обучение"</w:t>
        </w:r>
      </w:hyperlink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24.218pt;margin-top:17.042671pt;width:557.8pt;height:.1pt;mso-position-horizontal-relative:page;mso-position-vertical-relative:paragraph;z-index:-15704064;mso-wrap-distance-left:0;mso-wrap-distance-right:0" id="docshape49" coordorigin="484,341" coordsize="11156,0" path="m484,341l11640,341e" filled="false" stroked="true" strokeweight="1.039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35"/>
        <w:ind w:left="1610" w:right="0" w:firstLine="0"/>
        <w:jc w:val="left"/>
        <w:rPr>
          <w:sz w:val="32"/>
        </w:rPr>
      </w:pPr>
      <w:r>
        <w:rPr>
          <w:color w:val="0000FF"/>
          <w:sz w:val="32"/>
        </w:rPr>
        <w:t>информация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на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дисках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будет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обновляться</w:t>
      </w:r>
      <w:r>
        <w:rPr>
          <w:color w:val="0000FF"/>
          <w:spacing w:val="-3"/>
          <w:sz w:val="32"/>
        </w:rPr>
        <w:t> </w:t>
      </w:r>
      <w:r>
        <w:rPr>
          <w:color w:val="0000FF"/>
          <w:sz w:val="32"/>
        </w:rPr>
        <w:t>и</w:t>
      </w:r>
      <w:r>
        <w:rPr>
          <w:color w:val="0000FF"/>
          <w:spacing w:val="-2"/>
          <w:sz w:val="32"/>
        </w:rPr>
        <w:t> добавляться.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"/>
        <w:rPr>
          <w:sz w:val="47"/>
        </w:rPr>
      </w:pPr>
    </w:p>
    <w:p>
      <w:pPr>
        <w:spacing w:line="235" w:lineRule="auto" w:before="0"/>
        <w:ind w:left="916" w:right="0" w:firstLine="0"/>
        <w:jc w:val="left"/>
        <w:rPr>
          <w:sz w:val="32"/>
        </w:rPr>
      </w:pPr>
      <w:r>
        <w:rPr>
          <w:color w:val="FF0000"/>
          <w:sz w:val="32"/>
        </w:rPr>
        <w:t>данные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правила</w:t>
      </w:r>
      <w:r>
        <w:rPr>
          <w:color w:val="FF0000"/>
          <w:spacing w:val="-3"/>
          <w:sz w:val="32"/>
        </w:rPr>
        <w:t> </w:t>
      </w:r>
      <w:r>
        <w:rPr>
          <w:color w:val="FF0000"/>
          <w:sz w:val="32"/>
        </w:rPr>
        <w:t>соревнований</w:t>
      </w:r>
      <w:r>
        <w:rPr>
          <w:color w:val="FF0000"/>
          <w:spacing w:val="-3"/>
          <w:sz w:val="32"/>
        </w:rPr>
        <w:t> </w:t>
      </w:r>
      <w:r>
        <w:rPr>
          <w:color w:val="FF0000"/>
          <w:sz w:val="32"/>
        </w:rPr>
        <w:t>и</w:t>
      </w:r>
      <w:r>
        <w:rPr>
          <w:color w:val="FF0000"/>
          <w:spacing w:val="-3"/>
          <w:sz w:val="32"/>
        </w:rPr>
        <w:t> </w:t>
      </w:r>
      <w:r>
        <w:rPr>
          <w:color w:val="FF0000"/>
          <w:sz w:val="32"/>
        </w:rPr>
        <w:t>вся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информация,включая</w:t>
      </w:r>
      <w:r>
        <w:rPr>
          <w:color w:val="FF0000"/>
          <w:spacing w:val="-3"/>
          <w:sz w:val="32"/>
        </w:rPr>
        <w:t> </w:t>
      </w:r>
      <w:r>
        <w:rPr>
          <w:color w:val="FF0000"/>
          <w:sz w:val="32"/>
        </w:rPr>
        <w:t>видео</w:t>
      </w:r>
      <w:r>
        <w:rPr>
          <w:color w:val="FF0000"/>
          <w:spacing w:val="-4"/>
          <w:sz w:val="32"/>
        </w:rPr>
        <w:t> </w:t>
      </w:r>
      <w:r>
        <w:rPr>
          <w:color w:val="FF0000"/>
          <w:sz w:val="32"/>
        </w:rPr>
        <w:t>и</w:t>
      </w:r>
      <w:r>
        <w:rPr>
          <w:color w:val="FF0000"/>
          <w:spacing w:val="-3"/>
          <w:sz w:val="32"/>
        </w:rPr>
        <w:t> </w:t>
      </w:r>
      <w:r>
        <w:rPr>
          <w:color w:val="FF0000"/>
          <w:sz w:val="32"/>
        </w:rPr>
        <w:t>ссылки</w:t>
      </w:r>
      <w:r>
        <w:rPr>
          <w:color w:val="FF0000"/>
          <w:spacing w:val="-3"/>
          <w:sz w:val="32"/>
        </w:rPr>
        <w:t> </w:t>
      </w:r>
      <w:r>
        <w:rPr>
          <w:color w:val="FF0000"/>
          <w:sz w:val="32"/>
        </w:rPr>
        <w:t>на информацию на дисках является собственностью компании МРобот</w:t>
      </w:r>
    </w:p>
    <w:sectPr>
      <w:pgSz w:w="12240" w:h="15840"/>
      <w:pgMar w:top="3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152" w:hanging="720"/>
      </w:pPr>
      <w:rPr>
        <w:rFonts w:hint="default" w:ascii="Calibri" w:hAnsi="Calibri" w:eastAsia="Calibri" w:cs="Calibri"/>
        <w:b w:val="0"/>
        <w:bCs w:val="0"/>
        <w:i w:val="0"/>
        <w:iCs w:val="0"/>
        <w:color w:val="0000FF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268" w:hanging="7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76" w:hanging="7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84" w:hanging="7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92" w:hanging="7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00" w:hanging="7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08" w:hanging="7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16" w:hanging="7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24" w:hanging="72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309" w:hanging="149"/>
      </w:pPr>
      <w:rPr>
        <w:rFonts w:hint="default" w:ascii="Calibri" w:hAnsi="Calibri" w:eastAsia="Calibri" w:cs="Calibri"/>
        <w:b w:val="0"/>
        <w:bCs w:val="0"/>
        <w:i w:val="0"/>
        <w:iCs w:val="0"/>
        <w:color w:val="0000FF"/>
        <w:w w:val="100"/>
        <w:sz w:val="28"/>
        <w:szCs w:val="28"/>
      </w:rPr>
    </w:lvl>
    <w:lvl w:ilvl="1">
      <w:start w:val="0"/>
      <w:numFmt w:val="bullet"/>
      <w:lvlText w:val="-"/>
      <w:lvlJc w:val="left"/>
      <w:pPr>
        <w:ind w:left="1492" w:hanging="149"/>
      </w:pPr>
      <w:rPr>
        <w:rFonts w:hint="default" w:ascii="Calibri" w:hAnsi="Calibri" w:eastAsia="Calibri" w:cs="Calibri"/>
        <w:b w:val="0"/>
        <w:bCs w:val="0"/>
        <w:i w:val="0"/>
        <w:iCs w:val="0"/>
        <w:color w:val="0000FF"/>
        <w:w w:val="100"/>
        <w:sz w:val="28"/>
        <w:szCs w:val="28"/>
      </w:rPr>
    </w:lvl>
    <w:lvl w:ilvl="2">
      <w:start w:val="0"/>
      <w:numFmt w:val="bullet"/>
      <w:lvlText w:val="•"/>
      <w:lvlJc w:val="left"/>
      <w:pPr>
        <w:ind w:left="2693" w:hanging="1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86" w:hanging="1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0" w:hanging="1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3" w:hanging="1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6" w:hanging="1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60" w:hanging="1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853" w:hanging="14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12" w:hanging="171"/>
      </w:pPr>
      <w:rPr>
        <w:rFonts w:hint="default" w:ascii="Calibri" w:hAnsi="Calibri" w:eastAsia="Calibri" w:cs="Calibri"/>
        <w:b w:val="0"/>
        <w:bCs w:val="0"/>
        <w:i w:val="0"/>
        <w:iCs w:val="0"/>
        <w:color w:val="0000FF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232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44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56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68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80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92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04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016" w:hanging="171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711" w:hanging="128"/>
      </w:pPr>
      <w:rPr>
        <w:rFonts w:hint="default" w:ascii="Calibri" w:hAnsi="Calibri" w:eastAsia="Calibri" w:cs="Calibri"/>
        <w:b w:val="0"/>
        <w:bCs w:val="0"/>
        <w:i w:val="0"/>
        <w:iCs w:val="0"/>
        <w:color w:val="0000F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2772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24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76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28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80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2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84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136" w:hanging="128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</w:rPr>
  </w:style>
  <w:style w:styleId="Heading1" w:type="paragraph">
    <w:name w:val="Heading 1"/>
    <w:basedOn w:val="Normal"/>
    <w:uiPriority w:val="1"/>
    <w:qFormat/>
    <w:pPr>
      <w:ind w:left="1040"/>
      <w:outlineLvl w:val="1"/>
    </w:pPr>
    <w:rPr>
      <w:rFonts w:ascii="Calibri" w:hAnsi="Calibri" w:eastAsia="Calibri" w:cs="Calibri"/>
      <w:b/>
      <w:bCs/>
      <w:sz w:val="44"/>
      <w:szCs w:val="44"/>
    </w:rPr>
  </w:style>
  <w:style w:styleId="Heading2" w:type="paragraph">
    <w:name w:val="Heading 2"/>
    <w:basedOn w:val="Normal"/>
    <w:uiPriority w:val="1"/>
    <w:qFormat/>
    <w:pPr>
      <w:ind w:left="458"/>
      <w:outlineLvl w:val="2"/>
    </w:pPr>
    <w:rPr>
      <w:rFonts w:ascii="Calibri" w:hAnsi="Calibri" w:eastAsia="Calibri" w:cs="Calibri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>
      <w:ind w:left="1112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hyperlink" Target="https://drive.google.com/drive/folders/1cTfG_0B8vmTc9yBG-1QPTRaOuMjWvZVc?usp=drive_link" TargetMode="External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hyperlink" Target="https://drive.google.com/file/d/1jSdhWvvaa--i9SKH-hFcn8vb2v6TGkbd/view?usp=drive_link" TargetMode="External"/><Relationship Id="rId25" Type="http://schemas.openxmlformats.org/officeDocument/2006/relationships/hyperlink" Target="https://youtu.be/U7-fdxdF4c0" TargetMode="External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hyperlink" Target="https://drive.google.com/drive/folders/16JiuLMktb-w2J8byKpDc1-GWPR4NlzIq?usp=drive_link" TargetMode="External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png"/><Relationship Id="rId38" Type="http://schemas.openxmlformats.org/officeDocument/2006/relationships/hyperlink" Target="https://drive.google.com/drive/folders/1pGTm8XU9SAKJ2Qb_fYgJYErkazQt6W1D?usp=drive_link" TargetMode="External"/><Relationship Id="rId39" Type="http://schemas.openxmlformats.org/officeDocument/2006/relationships/hyperlink" Target="https://drive.google.com/drive/folders/1QW2v9z4rHv0Ton4DT7qneju8uAzLrmD9?usp=drive_link" TargetMode="External"/><Relationship Id="rId40" Type="http://schemas.openxmlformats.org/officeDocument/2006/relationships/hyperlink" Target="https://drive.google.com/drive/folders/129E32NnHd2rMhD9VEMVkO33cAg3iFK0u?usp=drive_link" TargetMode="External"/><Relationship Id="rId41" Type="http://schemas.openxmlformats.org/officeDocument/2006/relationships/hyperlink" Target="https://drive.google.com/drive/folders/1q09jUz0FZ6n3TJ6nXIU7DxO8R4Id64nL?usp=drive_link" TargetMode="External"/><Relationship Id="rId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2024-04-25T15:50:01Z</dcterms:created>
  <dcterms:modified xsi:type="dcterms:W3CDTF">2024-04-25T15:50:01Z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2024-03-02T00:00:00Z</vt:filetime>
  </property>
  <property fmtid="{D5CDD505-2E9C-101B-9397-08002B2CF9AE}" pid="3" name="Creator">
    <vt:lpwstr>Adobe Acrobat Pro DC (64-bit) 22.1.20085</vt:lpwstr>
  </property>
  <property fmtid="{D5CDD505-2E9C-101B-9397-08002B2CF9AE}" pid="4" name="LastSaved">
    <vt:filetime>2024-04-25T00:00:00Z</vt:filetime>
  </property>
</Properties>
</file>